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9C" w:rsidRPr="00D96E9C" w:rsidRDefault="00D96E9C" w:rsidP="00A62308">
      <w:pPr>
        <w:spacing w:after="0"/>
        <w:rPr>
          <w:color w:val="FF0000"/>
          <w:sz w:val="24"/>
          <w:szCs w:val="24"/>
          <w:lang w:val="fr-FR"/>
        </w:rPr>
      </w:pPr>
    </w:p>
    <w:p w:rsidR="00D96E9C" w:rsidRPr="00D96E9C" w:rsidRDefault="00D96E9C" w:rsidP="00D96E9C">
      <w:pPr>
        <w:spacing w:after="0"/>
        <w:rPr>
          <w:sz w:val="28"/>
          <w:szCs w:val="28"/>
          <w:lang w:val="fr-FR"/>
        </w:rPr>
      </w:pPr>
      <w:r w:rsidRPr="00D96E9C">
        <w:rPr>
          <w:sz w:val="28"/>
          <w:szCs w:val="28"/>
          <w:lang w:val="fr-FR"/>
        </w:rPr>
        <w:t xml:space="preserve">                                                      </w:t>
      </w:r>
      <w:r>
        <w:rPr>
          <w:sz w:val="28"/>
          <w:szCs w:val="28"/>
          <w:lang w:val="fr-FR"/>
        </w:rPr>
        <w:t xml:space="preserve">  </w:t>
      </w:r>
      <w:r w:rsidRPr="00D96E9C">
        <w:rPr>
          <w:sz w:val="28"/>
          <w:szCs w:val="28"/>
          <w:lang w:val="fr-FR"/>
        </w:rPr>
        <w:t>TÜRKİYE-AFRICA</w:t>
      </w:r>
    </w:p>
    <w:p w:rsidR="00067644" w:rsidRDefault="00D96E9C" w:rsidP="00D96E9C">
      <w:pPr>
        <w:spacing w:after="0"/>
        <w:rPr>
          <w:sz w:val="28"/>
          <w:szCs w:val="28"/>
          <w:lang w:val="fr-FR"/>
        </w:rPr>
      </w:pPr>
      <w:r>
        <w:rPr>
          <w:sz w:val="28"/>
          <w:szCs w:val="28"/>
          <w:lang w:val="fr-FR"/>
        </w:rPr>
        <w:t xml:space="preserve">     </w:t>
      </w:r>
      <w:r w:rsidR="00A12697">
        <w:rPr>
          <w:sz w:val="28"/>
          <w:szCs w:val="28"/>
          <w:lang w:val="fr-FR"/>
        </w:rPr>
        <w:t xml:space="preserve">                      </w:t>
      </w:r>
      <w:r>
        <w:rPr>
          <w:sz w:val="28"/>
          <w:szCs w:val="28"/>
          <w:lang w:val="fr-FR"/>
        </w:rPr>
        <w:t xml:space="preserve"> </w:t>
      </w:r>
      <w:r w:rsidR="008A6C43">
        <w:rPr>
          <w:sz w:val="28"/>
          <w:szCs w:val="28"/>
          <w:lang w:val="fr-FR"/>
        </w:rPr>
        <w:t xml:space="preserve">  </w:t>
      </w:r>
      <w:r w:rsidRPr="00D96E9C">
        <w:rPr>
          <w:sz w:val="28"/>
          <w:szCs w:val="28"/>
          <w:lang w:val="fr-FR"/>
        </w:rPr>
        <w:t>BOURSE</w:t>
      </w:r>
      <w:r w:rsidR="00A61D5A">
        <w:rPr>
          <w:sz w:val="28"/>
          <w:szCs w:val="28"/>
          <w:lang w:val="fr-FR"/>
        </w:rPr>
        <w:t>S</w:t>
      </w:r>
      <w:r w:rsidR="00067644">
        <w:rPr>
          <w:sz w:val="28"/>
          <w:szCs w:val="28"/>
          <w:lang w:val="fr-FR"/>
        </w:rPr>
        <w:t xml:space="preserve"> EN SCIENCE ET TECHNOLOGIE « ALI KUSCU »</w:t>
      </w:r>
    </w:p>
    <w:p w:rsidR="00D96E9C" w:rsidRDefault="00067644" w:rsidP="00D96E9C">
      <w:pPr>
        <w:spacing w:after="0"/>
        <w:rPr>
          <w:sz w:val="28"/>
          <w:szCs w:val="28"/>
          <w:lang w:val="fr-FR"/>
        </w:rPr>
      </w:pPr>
      <w:r>
        <w:rPr>
          <w:sz w:val="28"/>
          <w:szCs w:val="28"/>
          <w:lang w:val="fr-FR"/>
        </w:rPr>
        <w:t xml:space="preserve">                                 BOURSES EN SCIENCES SOCIALES « IBNI HALDUN »</w:t>
      </w:r>
    </w:p>
    <w:p w:rsidR="00D96E9C" w:rsidRPr="00D96E9C" w:rsidRDefault="00D96E9C" w:rsidP="00D96E9C">
      <w:pPr>
        <w:spacing w:after="0"/>
        <w:rPr>
          <w:sz w:val="28"/>
          <w:szCs w:val="28"/>
          <w:lang w:val="fr-FR"/>
        </w:rPr>
      </w:pPr>
      <w:r>
        <w:rPr>
          <w:sz w:val="28"/>
          <w:szCs w:val="28"/>
          <w:lang w:val="fr-FR"/>
        </w:rPr>
        <w:t xml:space="preserve">          GUIDE DE DEMANDE AU TITRE DE L’ANNEE UNIVERSITAIRE </w:t>
      </w:r>
      <w:r w:rsidR="00067644">
        <w:rPr>
          <w:sz w:val="28"/>
          <w:szCs w:val="28"/>
          <w:lang w:val="fr-FR"/>
        </w:rPr>
        <w:t>2013-2014</w:t>
      </w:r>
      <w:r w:rsidRPr="00D96E9C">
        <w:rPr>
          <w:sz w:val="28"/>
          <w:szCs w:val="28"/>
          <w:lang w:val="fr-FR"/>
        </w:rPr>
        <w:t xml:space="preserve"> </w:t>
      </w:r>
    </w:p>
    <w:p w:rsidR="00A62308" w:rsidRDefault="00A62308" w:rsidP="00A62308">
      <w:pPr>
        <w:spacing w:after="0"/>
        <w:rPr>
          <w:sz w:val="24"/>
          <w:szCs w:val="24"/>
          <w:lang w:val="fr-FR"/>
        </w:rPr>
      </w:pPr>
    </w:p>
    <w:p w:rsidR="00A62308" w:rsidRDefault="00A62308" w:rsidP="00A62308">
      <w:pPr>
        <w:spacing w:after="0"/>
        <w:rPr>
          <w:sz w:val="24"/>
          <w:szCs w:val="24"/>
          <w:lang w:val="fr-FR"/>
        </w:rPr>
      </w:pPr>
    </w:p>
    <w:p w:rsidR="00386B75" w:rsidRPr="00386B75" w:rsidRDefault="00810AA9" w:rsidP="00B12CD1">
      <w:pPr>
        <w:pStyle w:val="ListParagraph"/>
        <w:numPr>
          <w:ilvl w:val="0"/>
          <w:numId w:val="3"/>
        </w:numPr>
        <w:spacing w:after="0"/>
        <w:jc w:val="both"/>
        <w:rPr>
          <w:lang w:val="fr-FR"/>
        </w:rPr>
      </w:pPr>
      <w:r w:rsidRPr="00386B75">
        <w:rPr>
          <w:sz w:val="24"/>
          <w:szCs w:val="24"/>
          <w:lang w:val="fr-FR"/>
        </w:rPr>
        <w:t xml:space="preserve">INFORMATIONS GENERALES </w:t>
      </w:r>
      <w:r w:rsidR="00F773C8" w:rsidRPr="00386B75">
        <w:rPr>
          <w:sz w:val="24"/>
          <w:szCs w:val="24"/>
          <w:lang w:val="fr-FR"/>
        </w:rPr>
        <w:t xml:space="preserve">SUR LES </w:t>
      </w:r>
      <w:r w:rsidR="0057507C" w:rsidRPr="00386B75">
        <w:rPr>
          <w:sz w:val="24"/>
          <w:szCs w:val="24"/>
          <w:lang w:val="fr-FR"/>
        </w:rPr>
        <w:t xml:space="preserve">BOURSES </w:t>
      </w:r>
      <w:r w:rsidR="008A6C43">
        <w:rPr>
          <w:sz w:val="24"/>
          <w:szCs w:val="24"/>
          <w:lang w:val="fr-FR"/>
        </w:rPr>
        <w:t>DE MASTER ET DE RECHERCHE</w:t>
      </w:r>
      <w:r w:rsidR="002821BC" w:rsidRPr="00386B75">
        <w:rPr>
          <w:sz w:val="24"/>
          <w:szCs w:val="24"/>
          <w:lang w:val="fr-FR"/>
        </w:rPr>
        <w:t xml:space="preserve"> </w:t>
      </w:r>
      <w:r w:rsidR="008A6C43">
        <w:rPr>
          <w:sz w:val="24"/>
          <w:szCs w:val="24"/>
          <w:lang w:val="fr-FR"/>
        </w:rPr>
        <w:t>« </w:t>
      </w:r>
      <w:r w:rsidR="002821BC" w:rsidRPr="00386B75">
        <w:rPr>
          <w:sz w:val="24"/>
          <w:szCs w:val="24"/>
          <w:lang w:val="fr-FR"/>
        </w:rPr>
        <w:t xml:space="preserve">TÜRKIYE-AFRICA » </w:t>
      </w:r>
      <w:r w:rsidR="00386B75" w:rsidRPr="00386B75">
        <w:rPr>
          <w:sz w:val="24"/>
          <w:szCs w:val="24"/>
          <w:lang w:val="fr-FR"/>
        </w:rPr>
        <w:t>:</w:t>
      </w:r>
    </w:p>
    <w:p w:rsidR="00386B75" w:rsidRPr="00B326F1" w:rsidRDefault="00386B75" w:rsidP="00B326F1">
      <w:pPr>
        <w:pStyle w:val="ListParagraph"/>
        <w:spacing w:after="0"/>
        <w:jc w:val="both"/>
        <w:rPr>
          <w:lang w:val="fr-FR"/>
        </w:rPr>
      </w:pPr>
      <w:r w:rsidRPr="001C21D8">
        <w:rPr>
          <w:lang w:val="fr-FR"/>
        </w:rPr>
        <w:t xml:space="preserve">Les bourses Türkiye </w:t>
      </w:r>
      <w:r w:rsidR="00C96520">
        <w:rPr>
          <w:lang w:val="fr-FR"/>
        </w:rPr>
        <w:t>offrent</w:t>
      </w:r>
      <w:r w:rsidRPr="001C21D8">
        <w:rPr>
          <w:lang w:val="fr-FR"/>
        </w:rPr>
        <w:t xml:space="preserve"> </w:t>
      </w:r>
      <w:r w:rsidR="00345048">
        <w:rPr>
          <w:lang w:val="fr-FR"/>
        </w:rPr>
        <w:t xml:space="preserve">des </w:t>
      </w:r>
      <w:r w:rsidRPr="001C21D8">
        <w:rPr>
          <w:lang w:val="fr-FR"/>
        </w:rPr>
        <w:t>bourses d</w:t>
      </w:r>
      <w:r w:rsidR="008A6C43">
        <w:rPr>
          <w:lang w:val="fr-FR"/>
        </w:rPr>
        <w:t xml:space="preserve">e </w:t>
      </w:r>
      <w:r w:rsidR="001C21D8" w:rsidRPr="001C21D8">
        <w:rPr>
          <w:lang w:val="fr-FR"/>
        </w:rPr>
        <w:t>Master</w:t>
      </w:r>
      <w:r w:rsidR="00345048">
        <w:rPr>
          <w:lang w:val="fr-FR"/>
        </w:rPr>
        <w:t>, de Doctorat</w:t>
      </w:r>
      <w:r w:rsidR="001C21D8" w:rsidRPr="001C21D8">
        <w:rPr>
          <w:lang w:val="fr-FR"/>
        </w:rPr>
        <w:t xml:space="preserve"> et </w:t>
      </w:r>
      <w:r w:rsidR="008A6C43">
        <w:rPr>
          <w:lang w:val="fr-FR"/>
        </w:rPr>
        <w:t xml:space="preserve">de </w:t>
      </w:r>
      <w:r w:rsidR="001C21D8" w:rsidRPr="001C21D8">
        <w:rPr>
          <w:lang w:val="fr-FR"/>
        </w:rPr>
        <w:t>Recherche.</w:t>
      </w:r>
      <w:r w:rsidR="00C96520">
        <w:rPr>
          <w:lang w:val="fr-FR"/>
        </w:rPr>
        <w:t xml:space="preserve"> Ces programmes d’études comprennent</w:t>
      </w:r>
      <w:r w:rsidR="001C21D8">
        <w:rPr>
          <w:lang w:val="fr-FR"/>
        </w:rPr>
        <w:t xml:space="preserve"> </w:t>
      </w:r>
      <w:r w:rsidR="00C96520">
        <w:rPr>
          <w:lang w:val="fr-FR"/>
        </w:rPr>
        <w:t xml:space="preserve">ceux de </w:t>
      </w:r>
      <w:r w:rsidR="001C21D8">
        <w:rPr>
          <w:lang w:val="fr-FR"/>
        </w:rPr>
        <w:t xml:space="preserve">« Ali </w:t>
      </w:r>
      <w:proofErr w:type="spellStart"/>
      <w:r w:rsidR="001C21D8">
        <w:rPr>
          <w:lang w:val="fr-FR"/>
        </w:rPr>
        <w:t>Kuşçu</w:t>
      </w:r>
      <w:proofErr w:type="spellEnd"/>
      <w:r w:rsidR="001C21D8">
        <w:rPr>
          <w:lang w:val="fr-FR"/>
        </w:rPr>
        <w:t xml:space="preserve"> Science and Technologie », « </w:t>
      </w:r>
      <w:proofErr w:type="spellStart"/>
      <w:r w:rsidRPr="001C21D8">
        <w:rPr>
          <w:lang w:val="fr-FR"/>
        </w:rPr>
        <w:t>Ibni</w:t>
      </w:r>
      <w:proofErr w:type="spellEnd"/>
      <w:r w:rsidRPr="001C21D8">
        <w:rPr>
          <w:lang w:val="fr-FR"/>
        </w:rPr>
        <w:t xml:space="preserve"> </w:t>
      </w:r>
      <w:proofErr w:type="spellStart"/>
      <w:r w:rsidRPr="001C21D8">
        <w:rPr>
          <w:lang w:val="fr-FR"/>
        </w:rPr>
        <w:t>Haldun</w:t>
      </w:r>
      <w:proofErr w:type="spellEnd"/>
      <w:r w:rsidRPr="001C21D8">
        <w:rPr>
          <w:lang w:val="fr-FR"/>
        </w:rPr>
        <w:t xml:space="preserve"> </w:t>
      </w:r>
      <w:r w:rsidR="001C21D8">
        <w:rPr>
          <w:lang w:val="fr-FR"/>
        </w:rPr>
        <w:t xml:space="preserve">Sciences </w:t>
      </w:r>
      <w:r w:rsidRPr="001C21D8">
        <w:rPr>
          <w:lang w:val="fr-FR"/>
        </w:rPr>
        <w:t>Social</w:t>
      </w:r>
      <w:r w:rsidR="00067644">
        <w:rPr>
          <w:lang w:val="fr-FR"/>
        </w:rPr>
        <w:t>es »</w:t>
      </w:r>
      <w:r w:rsidR="00B326F1">
        <w:rPr>
          <w:lang w:val="fr-FR"/>
        </w:rPr>
        <w:t xml:space="preserve"> sont créés </w:t>
      </w:r>
      <w:r w:rsidR="00B326F1" w:rsidRPr="00B326F1">
        <w:rPr>
          <w:lang w:val="fr-FR"/>
        </w:rPr>
        <w:t>pour soutenir les étudiants brillants et idéalistes désireux de poursuivre leurs études universi</w:t>
      </w:r>
      <w:r w:rsidR="00B326F1">
        <w:rPr>
          <w:lang w:val="fr-FR"/>
        </w:rPr>
        <w:t>taires de niveau Master</w:t>
      </w:r>
      <w:r w:rsidR="00345048">
        <w:rPr>
          <w:lang w:val="fr-FR"/>
        </w:rPr>
        <w:t xml:space="preserve"> et Doctorat</w:t>
      </w:r>
      <w:r w:rsidR="00B326F1">
        <w:rPr>
          <w:lang w:val="fr-FR"/>
        </w:rPr>
        <w:t xml:space="preserve"> ou effectuer </w:t>
      </w:r>
      <w:proofErr w:type="gramStart"/>
      <w:r w:rsidR="00B326F1">
        <w:rPr>
          <w:lang w:val="fr-FR"/>
        </w:rPr>
        <w:t>des</w:t>
      </w:r>
      <w:proofErr w:type="gramEnd"/>
      <w:r w:rsidR="00B326F1">
        <w:rPr>
          <w:lang w:val="fr-FR"/>
        </w:rPr>
        <w:t xml:space="preserve"> recherches</w:t>
      </w:r>
      <w:r w:rsidR="00B326F1" w:rsidRPr="00B326F1">
        <w:rPr>
          <w:lang w:val="fr-FR"/>
        </w:rPr>
        <w:t>, en Turquie.</w:t>
      </w:r>
    </w:p>
    <w:p w:rsidR="00B12CD1" w:rsidRDefault="004A6ED3" w:rsidP="004A6ED3">
      <w:pPr>
        <w:pStyle w:val="ListParagraph"/>
        <w:spacing w:after="0"/>
        <w:jc w:val="both"/>
        <w:rPr>
          <w:lang w:val="fr-FR"/>
        </w:rPr>
      </w:pPr>
      <w:r>
        <w:rPr>
          <w:lang w:val="fr-FR"/>
        </w:rPr>
        <w:t>L</w:t>
      </w:r>
      <w:r w:rsidR="00B12CD1" w:rsidRPr="00D96E9C">
        <w:rPr>
          <w:lang w:val="fr-FR"/>
        </w:rPr>
        <w:t>es ressortissants de la République de Côte d’Ivoire sont autori</w:t>
      </w:r>
      <w:r>
        <w:rPr>
          <w:lang w:val="fr-FR"/>
        </w:rPr>
        <w:t>sés à</w:t>
      </w:r>
      <w:r w:rsidR="008A6C43">
        <w:rPr>
          <w:lang w:val="fr-FR"/>
        </w:rPr>
        <w:t xml:space="preserve"> postuler pour ces bourses de </w:t>
      </w:r>
      <w:r>
        <w:rPr>
          <w:lang w:val="fr-FR"/>
        </w:rPr>
        <w:t>Master, Doctorat ou recherche.</w:t>
      </w:r>
    </w:p>
    <w:p w:rsidR="004A6ED3" w:rsidRPr="004A6ED3" w:rsidRDefault="004A6ED3" w:rsidP="004A6ED3">
      <w:pPr>
        <w:pStyle w:val="ListParagraph"/>
        <w:spacing w:after="0"/>
        <w:jc w:val="both"/>
        <w:rPr>
          <w:lang w:val="fr-FR"/>
        </w:rPr>
      </w:pPr>
    </w:p>
    <w:p w:rsidR="00B12CD1" w:rsidRDefault="00B12CD1" w:rsidP="00B12CD1">
      <w:pPr>
        <w:pStyle w:val="ListParagraph"/>
        <w:numPr>
          <w:ilvl w:val="0"/>
          <w:numId w:val="3"/>
        </w:numPr>
        <w:jc w:val="both"/>
        <w:rPr>
          <w:sz w:val="24"/>
          <w:szCs w:val="24"/>
          <w:lang w:val="fr-FR"/>
        </w:rPr>
      </w:pPr>
      <w:r w:rsidRPr="00905C8E">
        <w:rPr>
          <w:sz w:val="24"/>
          <w:szCs w:val="24"/>
          <w:lang w:val="fr-FR"/>
        </w:rPr>
        <w:t>PROCEDURE DE CANDIDATURE :</w:t>
      </w:r>
    </w:p>
    <w:p w:rsidR="001B1E89" w:rsidRPr="00813524" w:rsidRDefault="001B1E89" w:rsidP="00813524">
      <w:pPr>
        <w:pStyle w:val="ListParagraph"/>
        <w:jc w:val="both"/>
        <w:rPr>
          <w:lang w:val="fr-FR"/>
        </w:rPr>
      </w:pPr>
    </w:p>
    <w:p w:rsidR="0036783D" w:rsidRDefault="00B12CD1" w:rsidP="00A5416F">
      <w:pPr>
        <w:pStyle w:val="ListParagraph"/>
        <w:numPr>
          <w:ilvl w:val="1"/>
          <w:numId w:val="3"/>
        </w:numPr>
        <w:rPr>
          <w:lang w:val="fr-FR"/>
        </w:rPr>
      </w:pPr>
      <w:r w:rsidRPr="00AB0B56">
        <w:rPr>
          <w:lang w:val="fr-FR"/>
        </w:rPr>
        <w:t xml:space="preserve"> </w:t>
      </w:r>
      <w:r>
        <w:rPr>
          <w:lang w:val="fr-FR"/>
        </w:rPr>
        <w:t>Echéance :</w:t>
      </w:r>
    </w:p>
    <w:p w:rsidR="00067644" w:rsidRPr="00AB4339" w:rsidRDefault="00067644" w:rsidP="00067644">
      <w:pPr>
        <w:pStyle w:val="ListParagraph"/>
        <w:spacing w:after="0"/>
        <w:jc w:val="both"/>
        <w:rPr>
          <w:lang w:val="fr-FR"/>
        </w:rPr>
      </w:pPr>
      <w:r>
        <w:rPr>
          <w:lang w:val="fr-FR"/>
        </w:rPr>
        <w:t>Les demandes doivent</w:t>
      </w:r>
      <w:r w:rsidRPr="00241CA2">
        <w:rPr>
          <w:lang w:val="fr-FR"/>
        </w:rPr>
        <w:t xml:space="preserve"> être effectuées </w:t>
      </w:r>
      <w:r>
        <w:rPr>
          <w:lang w:val="fr-FR"/>
        </w:rPr>
        <w:t xml:space="preserve">via les sites </w:t>
      </w:r>
      <w:r w:rsidRPr="00241CA2">
        <w:rPr>
          <w:lang w:val="fr-FR"/>
        </w:rPr>
        <w:t>Inte</w:t>
      </w:r>
      <w:r>
        <w:rPr>
          <w:lang w:val="fr-FR"/>
        </w:rPr>
        <w:t xml:space="preserve">rnet </w:t>
      </w:r>
      <w:proofErr w:type="gramStart"/>
      <w:r>
        <w:rPr>
          <w:lang w:val="fr-FR"/>
        </w:rPr>
        <w:t xml:space="preserve">: </w:t>
      </w:r>
      <w:r w:rsidRPr="00241CA2">
        <w:rPr>
          <w:lang w:val="fr-FR"/>
        </w:rPr>
        <w:t xml:space="preserve"> </w:t>
      </w:r>
      <w:proofErr w:type="gramEnd"/>
      <w:r w:rsidR="00BF4A41">
        <w:fldChar w:fldCharType="begin"/>
      </w:r>
      <w:r w:rsidR="00BF4A41">
        <w:instrText xml:space="preserve"> HYPERLINK "http://www.trscholarships.org" </w:instrText>
      </w:r>
      <w:r w:rsidR="00BF4A41">
        <w:fldChar w:fldCharType="separate"/>
      </w:r>
      <w:r w:rsidRPr="00DD0CC9">
        <w:rPr>
          <w:rStyle w:val="Hyperlink"/>
          <w:lang w:val="fr-FR"/>
        </w:rPr>
        <w:t>www.trscholarships.org</w:t>
      </w:r>
      <w:r w:rsidR="00BF4A41">
        <w:rPr>
          <w:rStyle w:val="Hyperlink"/>
          <w:lang w:val="fr-FR"/>
        </w:rPr>
        <w:fldChar w:fldCharType="end"/>
      </w:r>
      <w:r>
        <w:rPr>
          <w:lang w:val="fr-FR"/>
        </w:rPr>
        <w:t xml:space="preserve"> </w:t>
      </w:r>
      <w:r w:rsidRPr="00241CA2">
        <w:rPr>
          <w:lang w:val="fr-FR"/>
        </w:rPr>
        <w:t xml:space="preserve"> </w:t>
      </w:r>
      <w:hyperlink r:id="rId9" w:history="1">
        <w:r w:rsidRPr="00DD0CC9">
          <w:rPr>
            <w:rStyle w:val="Hyperlink"/>
            <w:lang w:val="fr-FR"/>
          </w:rPr>
          <w:t>www.turkiyeburslari.gov.tr</w:t>
        </w:r>
      </w:hyperlink>
      <w:r w:rsidRPr="00AB4339">
        <w:rPr>
          <w:rFonts w:ascii="Arial" w:hAnsi="Arial" w:cs="Arial"/>
          <w:color w:val="000000" w:themeColor="text1"/>
          <w:sz w:val="24"/>
          <w:szCs w:val="24"/>
          <w:lang w:val="fr-FR"/>
        </w:rPr>
        <w:t xml:space="preserve"> </w:t>
      </w:r>
      <w:r w:rsidRPr="00AB4339">
        <w:rPr>
          <w:rFonts w:cstheme="minorHAnsi"/>
          <w:color w:val="000000" w:themeColor="text1"/>
          <w:lang w:val="fr-FR"/>
        </w:rPr>
        <w:t xml:space="preserve">jusqu’au </w:t>
      </w:r>
      <w:r w:rsidRPr="00AB4339">
        <w:rPr>
          <w:rFonts w:cstheme="minorHAnsi"/>
          <w:b/>
          <w:color w:val="000000" w:themeColor="text1"/>
          <w:lang w:val="fr-FR"/>
        </w:rPr>
        <w:t>31 Mars 2013</w:t>
      </w:r>
      <w:r w:rsidRPr="00AB4339">
        <w:rPr>
          <w:rFonts w:cstheme="minorHAnsi"/>
          <w:bCs/>
          <w:color w:val="000000" w:themeColor="text1"/>
          <w:lang w:val="fr-FR"/>
        </w:rPr>
        <w:t>.</w:t>
      </w:r>
    </w:p>
    <w:p w:rsidR="00685A08" w:rsidRPr="00685A08" w:rsidRDefault="00685A08" w:rsidP="00685A08">
      <w:pPr>
        <w:pStyle w:val="ListParagraph"/>
        <w:rPr>
          <w:b/>
          <w:lang w:val="fr-FR"/>
        </w:rPr>
      </w:pPr>
    </w:p>
    <w:p w:rsidR="00A763EE" w:rsidRDefault="00A763EE" w:rsidP="00A763EE">
      <w:pPr>
        <w:pStyle w:val="ListParagraph"/>
        <w:numPr>
          <w:ilvl w:val="1"/>
          <w:numId w:val="3"/>
        </w:numPr>
        <w:rPr>
          <w:lang w:val="fr-FR"/>
        </w:rPr>
      </w:pPr>
      <w:r>
        <w:rPr>
          <w:lang w:val="fr-FR"/>
        </w:rPr>
        <w:t>Qui peut postuler ?</w:t>
      </w:r>
    </w:p>
    <w:p w:rsidR="001C3ECA" w:rsidRPr="001C3ECA" w:rsidRDefault="001C3ECA" w:rsidP="0097163B">
      <w:pPr>
        <w:pStyle w:val="ListParagraph"/>
        <w:jc w:val="both"/>
        <w:rPr>
          <w:lang w:val="fr-FR"/>
        </w:rPr>
      </w:pPr>
      <w:r w:rsidRPr="001C3ECA">
        <w:rPr>
          <w:lang w:val="fr-FR"/>
        </w:rPr>
        <w:t xml:space="preserve">Les candidats qui veulent postuler pour une bourse Türkiye </w:t>
      </w:r>
      <w:r w:rsidR="004B03E4">
        <w:rPr>
          <w:lang w:val="fr-FR"/>
        </w:rPr>
        <w:t xml:space="preserve">de Master, </w:t>
      </w:r>
      <w:r w:rsidR="00C24734">
        <w:rPr>
          <w:lang w:val="fr-FR"/>
        </w:rPr>
        <w:t xml:space="preserve">de </w:t>
      </w:r>
      <w:r w:rsidR="004B03E4">
        <w:rPr>
          <w:lang w:val="fr-FR"/>
        </w:rPr>
        <w:t xml:space="preserve">Doctorat ou </w:t>
      </w:r>
      <w:r w:rsidR="00C24734">
        <w:rPr>
          <w:lang w:val="fr-FR"/>
        </w:rPr>
        <w:t xml:space="preserve">de </w:t>
      </w:r>
      <w:r w:rsidR="004B03E4">
        <w:rPr>
          <w:lang w:val="fr-FR"/>
        </w:rPr>
        <w:t xml:space="preserve">Recherche </w:t>
      </w:r>
      <w:r w:rsidRPr="001C3ECA">
        <w:rPr>
          <w:lang w:val="fr-FR"/>
        </w:rPr>
        <w:t>doivent remplir les conditions suivantes :</w:t>
      </w:r>
    </w:p>
    <w:p w:rsidR="001C3ECA" w:rsidRPr="004B03E4" w:rsidRDefault="001C3ECA" w:rsidP="0097163B">
      <w:pPr>
        <w:pStyle w:val="ListParagraph"/>
        <w:numPr>
          <w:ilvl w:val="0"/>
          <w:numId w:val="18"/>
        </w:numPr>
        <w:jc w:val="both"/>
        <w:rPr>
          <w:lang w:val="fr-FR"/>
        </w:rPr>
      </w:pPr>
      <w:r w:rsidRPr="004B03E4">
        <w:rPr>
          <w:lang w:val="fr-FR"/>
        </w:rPr>
        <w:t>être citoyen</w:t>
      </w:r>
      <w:r w:rsidR="004F4E90">
        <w:rPr>
          <w:lang w:val="fr-FR"/>
        </w:rPr>
        <w:t>s</w:t>
      </w:r>
      <w:r w:rsidRPr="004B03E4">
        <w:rPr>
          <w:lang w:val="fr-FR"/>
        </w:rPr>
        <w:t xml:space="preserve"> ivoirien</w:t>
      </w:r>
      <w:r w:rsidR="004F4E90">
        <w:rPr>
          <w:lang w:val="fr-FR"/>
        </w:rPr>
        <w:t>s,</w:t>
      </w:r>
    </w:p>
    <w:p w:rsidR="004B03E4" w:rsidRDefault="00B76CEA" w:rsidP="0097163B">
      <w:pPr>
        <w:pStyle w:val="ListParagraph"/>
        <w:numPr>
          <w:ilvl w:val="0"/>
          <w:numId w:val="18"/>
        </w:numPr>
        <w:jc w:val="both"/>
        <w:rPr>
          <w:lang w:val="fr-FR"/>
        </w:rPr>
      </w:pPr>
      <w:r>
        <w:rPr>
          <w:lang w:val="fr-FR"/>
        </w:rPr>
        <w:t>pour les bourses de Master et Doctorat : les candidats qui détiennent une Licence</w:t>
      </w:r>
      <w:r w:rsidR="00DA1C2D">
        <w:rPr>
          <w:lang w:val="fr-FR"/>
        </w:rPr>
        <w:t xml:space="preserve">, équivalente à celle de la Turquie, ou s’apprêtent à </w:t>
      </w:r>
      <w:r>
        <w:rPr>
          <w:lang w:val="fr-FR"/>
        </w:rPr>
        <w:t>l’obtenir</w:t>
      </w:r>
      <w:r w:rsidR="004B1AED">
        <w:rPr>
          <w:lang w:val="fr-FR"/>
        </w:rPr>
        <w:t xml:space="preserve"> lors</w:t>
      </w:r>
      <w:r>
        <w:rPr>
          <w:lang w:val="fr-FR"/>
        </w:rPr>
        <w:t xml:space="preserve"> de l’année académique </w:t>
      </w:r>
      <w:r w:rsidR="004B1AED">
        <w:rPr>
          <w:lang w:val="fr-FR"/>
        </w:rPr>
        <w:t>en cours. Pour les bourses de recher</w:t>
      </w:r>
      <w:r w:rsidR="00C24734">
        <w:rPr>
          <w:lang w:val="fr-FR"/>
        </w:rPr>
        <w:t>che, les candidats qui détiennent</w:t>
      </w:r>
      <w:r w:rsidR="00DA1C2D">
        <w:rPr>
          <w:lang w:val="fr-FR"/>
        </w:rPr>
        <w:t xml:space="preserve"> un Doctorat ou </w:t>
      </w:r>
      <w:r w:rsidR="00C24734">
        <w:rPr>
          <w:lang w:val="fr-FR"/>
        </w:rPr>
        <w:t xml:space="preserve">qui ont </w:t>
      </w:r>
      <w:r w:rsidR="00DA1C2D">
        <w:rPr>
          <w:lang w:val="fr-FR"/>
        </w:rPr>
        <w:t xml:space="preserve">passés l’examen de synthèse, </w:t>
      </w:r>
    </w:p>
    <w:p w:rsidR="00C24734" w:rsidRDefault="00DA1C2D" w:rsidP="0097163B">
      <w:pPr>
        <w:pStyle w:val="ListParagraph"/>
        <w:numPr>
          <w:ilvl w:val="0"/>
          <w:numId w:val="18"/>
        </w:numPr>
        <w:jc w:val="both"/>
        <w:rPr>
          <w:lang w:val="fr-FR"/>
        </w:rPr>
      </w:pPr>
      <w:r>
        <w:rPr>
          <w:lang w:val="fr-FR"/>
        </w:rPr>
        <w:t>être âgé de 30 ans</w:t>
      </w:r>
      <w:r w:rsidR="00067644">
        <w:rPr>
          <w:lang w:val="fr-FR"/>
        </w:rPr>
        <w:t xml:space="preserve"> au 1er janvier 2013</w:t>
      </w:r>
      <w:r w:rsidRPr="00DA1C2D">
        <w:rPr>
          <w:lang w:val="fr-FR"/>
        </w:rPr>
        <w:t>,</w:t>
      </w:r>
      <w:r w:rsidR="00C24734">
        <w:rPr>
          <w:lang w:val="fr-FR"/>
        </w:rPr>
        <w:t xml:space="preserve"> </w:t>
      </w:r>
      <w:r>
        <w:rPr>
          <w:lang w:val="fr-FR"/>
        </w:rPr>
        <w:t>pour les candidats de Master</w:t>
      </w:r>
      <w:r w:rsidR="00C24734">
        <w:rPr>
          <w:lang w:val="fr-FR"/>
        </w:rPr>
        <w:t xml:space="preserve">, </w:t>
      </w:r>
      <w:r w:rsidR="00067644">
        <w:rPr>
          <w:lang w:val="fr-FR"/>
        </w:rPr>
        <w:t>de 35 ans au 01.01.2013</w:t>
      </w:r>
      <w:r w:rsidR="00C24734" w:rsidRPr="00C24734">
        <w:rPr>
          <w:lang w:val="fr-FR"/>
        </w:rPr>
        <w:t>, pour les candidats de Doctorat et de 45 ans pour les programmes de bourses de recherche.</w:t>
      </w:r>
    </w:p>
    <w:p w:rsidR="00C24734" w:rsidRPr="00C24734" w:rsidRDefault="00C24734" w:rsidP="0097163B">
      <w:pPr>
        <w:pStyle w:val="ListParagraph"/>
        <w:numPr>
          <w:ilvl w:val="0"/>
          <w:numId w:val="18"/>
        </w:numPr>
        <w:jc w:val="both"/>
        <w:rPr>
          <w:lang w:val="fr-FR"/>
        </w:rPr>
      </w:pPr>
      <w:r w:rsidRPr="00C24734">
        <w:rPr>
          <w:lang w:val="fr-FR"/>
        </w:rPr>
        <w:t>ne pas avoir déjà bénéficié d’un</w:t>
      </w:r>
      <w:r>
        <w:rPr>
          <w:lang w:val="fr-FR"/>
        </w:rPr>
        <w:t xml:space="preserve">e bourse d’études d’une institution </w:t>
      </w:r>
      <w:r w:rsidRPr="00C24734">
        <w:rPr>
          <w:lang w:val="fr-FR"/>
        </w:rPr>
        <w:t>gouvernemental</w:t>
      </w:r>
      <w:r>
        <w:rPr>
          <w:lang w:val="fr-FR"/>
        </w:rPr>
        <w:t>e turque,</w:t>
      </w:r>
    </w:p>
    <w:p w:rsidR="00C16DD6" w:rsidRPr="00C16DD6" w:rsidRDefault="0097163B" w:rsidP="00D959E0">
      <w:pPr>
        <w:pStyle w:val="ListParagraph"/>
        <w:numPr>
          <w:ilvl w:val="0"/>
          <w:numId w:val="18"/>
        </w:numPr>
        <w:jc w:val="both"/>
        <w:rPr>
          <w:lang w:val="fr-FR"/>
        </w:rPr>
      </w:pPr>
      <w:r w:rsidRPr="0097163B">
        <w:rPr>
          <w:lang w:val="fr-FR"/>
        </w:rPr>
        <w:t xml:space="preserve">les candidats qui ont complétés leurs études de Licence et/ou Master en Turquie doivent </w:t>
      </w:r>
      <w:r>
        <w:rPr>
          <w:lang w:val="fr-FR"/>
        </w:rPr>
        <w:t>présenter un score minimum de 45 points à l’</w:t>
      </w:r>
      <w:r w:rsidR="00C16DD6">
        <w:rPr>
          <w:lang w:val="fr-FR"/>
        </w:rPr>
        <w:t xml:space="preserve">examen </w:t>
      </w:r>
      <w:r>
        <w:rPr>
          <w:lang w:val="fr-FR"/>
        </w:rPr>
        <w:t>ALES (</w:t>
      </w:r>
      <w:r w:rsidR="00C16DD6">
        <w:rPr>
          <w:lang w:val="fr-FR"/>
        </w:rPr>
        <w:t>examen d’e</w:t>
      </w:r>
      <w:r w:rsidR="00C16DD6" w:rsidRPr="00C16DD6">
        <w:rPr>
          <w:lang w:val="fr-FR"/>
        </w:rPr>
        <w:t>ntrée aux Etudes supérieur</w:t>
      </w:r>
      <w:r w:rsidR="00C16DD6">
        <w:rPr>
          <w:lang w:val="fr-FR"/>
        </w:rPr>
        <w:t>e</w:t>
      </w:r>
      <w:r w:rsidR="00C16DD6" w:rsidRPr="00C16DD6">
        <w:rPr>
          <w:lang w:val="fr-FR"/>
        </w:rPr>
        <w:t>s et Formation du Personnel Académique</w:t>
      </w:r>
      <w:r w:rsidR="00C16DD6">
        <w:rPr>
          <w:lang w:val="fr-FR"/>
        </w:rPr>
        <w:t>) organisé par le ÖSYM (</w:t>
      </w:r>
      <w:r w:rsidR="00C16DD6" w:rsidRPr="00C16DD6">
        <w:rPr>
          <w:lang w:val="fr-FR"/>
        </w:rPr>
        <w:t>Centre de Sélection et d’Insertion des étudiants)</w:t>
      </w:r>
      <w:r w:rsidR="00C16DD6">
        <w:rPr>
          <w:lang w:val="fr-FR"/>
        </w:rPr>
        <w:t xml:space="preserve"> ou son équivalence internationale jugée acceptable par l’université sélectionnée.</w:t>
      </w:r>
    </w:p>
    <w:p w:rsidR="00C24734" w:rsidRPr="00FF1A8B" w:rsidRDefault="00C16DD6" w:rsidP="00D959E0">
      <w:pPr>
        <w:pStyle w:val="ListParagraph"/>
        <w:numPr>
          <w:ilvl w:val="0"/>
          <w:numId w:val="18"/>
        </w:numPr>
        <w:jc w:val="both"/>
        <w:rPr>
          <w:lang w:val="fr-FR"/>
        </w:rPr>
      </w:pPr>
      <w:r w:rsidRPr="00C16DD6">
        <w:rPr>
          <w:lang w:val="fr-FR"/>
        </w:rPr>
        <w:lastRenderedPageBreak/>
        <w:t xml:space="preserve">Les candidats qui ont choisi des </w:t>
      </w:r>
      <w:r>
        <w:rPr>
          <w:lang w:val="fr-FR"/>
        </w:rPr>
        <w:t>université</w:t>
      </w:r>
      <w:r w:rsidRPr="00C16DD6">
        <w:rPr>
          <w:lang w:val="fr-FR"/>
        </w:rPr>
        <w:t xml:space="preserve">s où l’enseignement est dispensé en anglais ou français doivent </w:t>
      </w:r>
      <w:r w:rsidR="00006EC5">
        <w:rPr>
          <w:lang w:val="fr-FR"/>
        </w:rPr>
        <w:t>fournir</w:t>
      </w:r>
      <w:r w:rsidRPr="00C16DD6">
        <w:rPr>
          <w:lang w:val="fr-FR"/>
        </w:rPr>
        <w:t xml:space="preserve"> les documents de compétence linguistique requis par l’université sélectionnée.</w:t>
      </w:r>
    </w:p>
    <w:p w:rsidR="00BB2A63" w:rsidRPr="00C16DD6" w:rsidRDefault="00BB2A63" w:rsidP="00644AFC">
      <w:pPr>
        <w:pStyle w:val="ListParagraph"/>
        <w:ind w:left="1080"/>
        <w:rPr>
          <w:lang w:val="fr-FR"/>
        </w:rPr>
      </w:pPr>
    </w:p>
    <w:p w:rsidR="00305BD3" w:rsidRDefault="00644AFC" w:rsidP="00504D2E">
      <w:pPr>
        <w:pStyle w:val="ListParagraph"/>
        <w:numPr>
          <w:ilvl w:val="1"/>
          <w:numId w:val="3"/>
        </w:numPr>
        <w:rPr>
          <w:lang w:val="fr-FR"/>
        </w:rPr>
      </w:pPr>
      <w:r w:rsidRPr="00294FA5">
        <w:rPr>
          <w:lang w:val="fr-FR"/>
        </w:rPr>
        <w:t>Critères Académiques :</w:t>
      </w:r>
    </w:p>
    <w:p w:rsidR="00BD6A03" w:rsidRPr="00504D2E" w:rsidRDefault="00BD6A03" w:rsidP="00BD6A03">
      <w:pPr>
        <w:pStyle w:val="ListParagraph"/>
        <w:rPr>
          <w:lang w:val="fr-FR"/>
        </w:rPr>
      </w:pPr>
    </w:p>
    <w:tbl>
      <w:tblPr>
        <w:tblStyle w:val="TableGrid"/>
        <w:tblW w:w="0" w:type="auto"/>
        <w:tblInd w:w="720" w:type="dxa"/>
        <w:tblLook w:val="04A0" w:firstRow="1" w:lastRow="0" w:firstColumn="1" w:lastColumn="0" w:noHBand="0" w:noVBand="1"/>
      </w:tblPr>
      <w:tblGrid>
        <w:gridCol w:w="948"/>
        <w:gridCol w:w="7620"/>
      </w:tblGrid>
      <w:tr w:rsidR="00294FA5" w:rsidTr="002F43C6">
        <w:tc>
          <w:tcPr>
            <w:tcW w:w="8568" w:type="dxa"/>
            <w:gridSpan w:val="2"/>
          </w:tcPr>
          <w:p w:rsidR="00294FA5" w:rsidRDefault="00294FA5" w:rsidP="00294FA5">
            <w:pPr>
              <w:pStyle w:val="ListParagraph"/>
              <w:ind w:left="0"/>
              <w:rPr>
                <w:lang w:val="fr-FR"/>
              </w:rPr>
            </w:pPr>
            <w:r>
              <w:rPr>
                <w:lang w:val="fr-FR"/>
              </w:rPr>
              <w:t xml:space="preserve">                                                          CRITERES ACADEMIQUES</w:t>
            </w:r>
          </w:p>
        </w:tc>
      </w:tr>
      <w:tr w:rsidR="00294FA5" w:rsidTr="00294FA5">
        <w:tc>
          <w:tcPr>
            <w:tcW w:w="948" w:type="dxa"/>
          </w:tcPr>
          <w:p w:rsidR="00294FA5" w:rsidRDefault="00294FA5" w:rsidP="00294FA5">
            <w:pPr>
              <w:pStyle w:val="ListParagraph"/>
              <w:ind w:left="0"/>
              <w:rPr>
                <w:lang w:val="fr-FR"/>
              </w:rPr>
            </w:pPr>
            <w:r>
              <w:rPr>
                <w:lang w:val="fr-FR"/>
              </w:rPr>
              <w:t>1</w:t>
            </w:r>
          </w:p>
        </w:tc>
        <w:tc>
          <w:tcPr>
            <w:tcW w:w="7620" w:type="dxa"/>
          </w:tcPr>
          <w:p w:rsidR="00294FA5" w:rsidRDefault="001A682A" w:rsidP="001A682A">
            <w:pPr>
              <w:pStyle w:val="ListParagraph"/>
              <w:ind w:left="0"/>
              <w:rPr>
                <w:lang w:val="fr-FR"/>
              </w:rPr>
            </w:pPr>
            <w:r>
              <w:rPr>
                <w:lang w:val="fr-FR"/>
              </w:rPr>
              <w:t>Note du diplôme de la Licence/Master</w:t>
            </w:r>
          </w:p>
        </w:tc>
      </w:tr>
      <w:tr w:rsidR="00294FA5" w:rsidRPr="00385656" w:rsidTr="00294FA5">
        <w:tc>
          <w:tcPr>
            <w:tcW w:w="948" w:type="dxa"/>
          </w:tcPr>
          <w:p w:rsidR="00294FA5" w:rsidRDefault="00294FA5" w:rsidP="00294FA5">
            <w:pPr>
              <w:pStyle w:val="ListParagraph"/>
              <w:ind w:left="0"/>
              <w:rPr>
                <w:lang w:val="fr-FR"/>
              </w:rPr>
            </w:pPr>
            <w:r>
              <w:rPr>
                <w:lang w:val="fr-FR"/>
              </w:rPr>
              <w:t>2</w:t>
            </w:r>
          </w:p>
        </w:tc>
        <w:tc>
          <w:tcPr>
            <w:tcW w:w="7620" w:type="dxa"/>
          </w:tcPr>
          <w:p w:rsidR="00294FA5" w:rsidRPr="00EC05E6" w:rsidRDefault="00EC05E6" w:rsidP="00EC05E6">
            <w:pPr>
              <w:pStyle w:val="ListParagraph"/>
              <w:ind w:left="0"/>
              <w:rPr>
                <w:lang w:val="fr-FR"/>
              </w:rPr>
            </w:pPr>
            <w:r w:rsidRPr="00EC05E6">
              <w:rPr>
                <w:lang w:val="fr-FR"/>
              </w:rPr>
              <w:t>Moyenne cumulative obtenue jusqu’au dernier semest</w:t>
            </w:r>
            <w:r>
              <w:rPr>
                <w:lang w:val="fr-FR"/>
              </w:rPr>
              <w:t>re</w:t>
            </w:r>
            <w:r w:rsidRPr="00EC05E6">
              <w:rPr>
                <w:lang w:val="fr-FR"/>
              </w:rPr>
              <w:t xml:space="preserve"> (*)</w:t>
            </w:r>
          </w:p>
        </w:tc>
      </w:tr>
      <w:tr w:rsidR="00294FA5" w:rsidRPr="00385656" w:rsidTr="00294FA5">
        <w:tc>
          <w:tcPr>
            <w:tcW w:w="948" w:type="dxa"/>
          </w:tcPr>
          <w:p w:rsidR="00294FA5" w:rsidRDefault="00294FA5" w:rsidP="00294FA5">
            <w:pPr>
              <w:pStyle w:val="ListParagraph"/>
              <w:ind w:left="0"/>
              <w:rPr>
                <w:lang w:val="fr-FR"/>
              </w:rPr>
            </w:pPr>
            <w:r>
              <w:rPr>
                <w:lang w:val="fr-FR"/>
              </w:rPr>
              <w:t>3</w:t>
            </w:r>
          </w:p>
        </w:tc>
        <w:tc>
          <w:tcPr>
            <w:tcW w:w="7620" w:type="dxa"/>
          </w:tcPr>
          <w:p w:rsidR="00294FA5" w:rsidRPr="00EC05E6" w:rsidRDefault="00BE3246" w:rsidP="00EC05E6">
            <w:pPr>
              <w:rPr>
                <w:lang w:val="fr-FR"/>
              </w:rPr>
            </w:pPr>
            <w:r w:rsidRPr="00EC05E6">
              <w:rPr>
                <w:lang w:val="fr-FR"/>
              </w:rPr>
              <w:t>S</w:t>
            </w:r>
            <w:r w:rsidR="00EC05E6">
              <w:rPr>
                <w:lang w:val="fr-FR"/>
              </w:rPr>
              <w:t>core</w:t>
            </w:r>
            <w:r w:rsidR="00EC05E6" w:rsidRPr="00EC05E6">
              <w:rPr>
                <w:lang w:val="fr-FR"/>
              </w:rPr>
              <w:t xml:space="preserve"> de test</w:t>
            </w:r>
            <w:r w:rsidR="00EC05E6">
              <w:rPr>
                <w:lang w:val="fr-FR"/>
              </w:rPr>
              <w:t>s internationaux</w:t>
            </w:r>
            <w:r w:rsidR="00EC05E6" w:rsidRPr="00EC05E6">
              <w:rPr>
                <w:lang w:val="fr-FR"/>
              </w:rPr>
              <w:t xml:space="preserve"> (s’il y a lieu)</w:t>
            </w:r>
          </w:p>
        </w:tc>
      </w:tr>
      <w:tr w:rsidR="00294FA5" w:rsidRPr="00EC05E6" w:rsidTr="00294FA5">
        <w:tc>
          <w:tcPr>
            <w:tcW w:w="948" w:type="dxa"/>
          </w:tcPr>
          <w:p w:rsidR="00294FA5" w:rsidRPr="00EC05E6" w:rsidRDefault="00294FA5" w:rsidP="00294FA5">
            <w:pPr>
              <w:pStyle w:val="ListParagraph"/>
              <w:ind w:left="0"/>
              <w:rPr>
                <w:lang w:val="fr-FR"/>
              </w:rPr>
            </w:pPr>
            <w:r w:rsidRPr="00EC05E6">
              <w:rPr>
                <w:lang w:val="fr-FR"/>
              </w:rPr>
              <w:t>4</w:t>
            </w:r>
          </w:p>
        </w:tc>
        <w:tc>
          <w:tcPr>
            <w:tcW w:w="7620" w:type="dxa"/>
          </w:tcPr>
          <w:p w:rsidR="00294FA5" w:rsidRPr="00EC05E6" w:rsidRDefault="00EC05E6" w:rsidP="00EC05E6">
            <w:pPr>
              <w:autoSpaceDE w:val="0"/>
              <w:autoSpaceDN w:val="0"/>
              <w:adjustRightInd w:val="0"/>
              <w:rPr>
                <w:rFonts w:cstheme="minorHAnsi"/>
                <w:lang w:val="fr-FR"/>
              </w:rPr>
            </w:pPr>
            <w:r w:rsidRPr="00EC05E6">
              <w:rPr>
                <w:rFonts w:cstheme="minorHAnsi"/>
                <w:lang w:val="fr-FR"/>
              </w:rPr>
              <w:t>Autres scores d’évaluation académique (s’il y a lieu)</w:t>
            </w:r>
          </w:p>
        </w:tc>
      </w:tr>
    </w:tbl>
    <w:p w:rsidR="00BE3246" w:rsidRPr="00EC05E6" w:rsidRDefault="00DD4FD2" w:rsidP="001A682A">
      <w:pPr>
        <w:pStyle w:val="ListParagraph"/>
        <w:tabs>
          <w:tab w:val="left" w:pos="2007"/>
        </w:tabs>
        <w:rPr>
          <w:lang w:val="fr-FR"/>
        </w:rPr>
      </w:pPr>
      <w:r>
        <w:rPr>
          <w:lang w:val="fr-FR"/>
        </w:rPr>
        <w:t>(*) GPA Cumulatif</w:t>
      </w:r>
      <w:r w:rsidR="001A682A" w:rsidRPr="00EC05E6">
        <w:rPr>
          <w:lang w:val="fr-FR"/>
        </w:rPr>
        <w:tab/>
      </w:r>
    </w:p>
    <w:p w:rsidR="001A682A" w:rsidRDefault="001A682A" w:rsidP="001A682A">
      <w:pPr>
        <w:pStyle w:val="ListParagraph"/>
        <w:tabs>
          <w:tab w:val="left" w:pos="2007"/>
        </w:tabs>
        <w:rPr>
          <w:lang w:val="fr-FR"/>
        </w:rPr>
      </w:pPr>
    </w:p>
    <w:p w:rsidR="00305BD3" w:rsidRPr="00BE3246" w:rsidRDefault="00875A99" w:rsidP="00BE3246">
      <w:pPr>
        <w:pStyle w:val="ListParagraph"/>
        <w:numPr>
          <w:ilvl w:val="1"/>
          <w:numId w:val="3"/>
        </w:numPr>
        <w:rPr>
          <w:lang w:val="fr-FR"/>
        </w:rPr>
      </w:pPr>
      <w:r w:rsidRPr="00BE3246">
        <w:rPr>
          <w:lang w:val="fr-FR"/>
        </w:rPr>
        <w:t>Comment postuler?</w:t>
      </w:r>
    </w:p>
    <w:p w:rsidR="00067644" w:rsidRPr="00BD75EE" w:rsidRDefault="00067644" w:rsidP="00067644">
      <w:pPr>
        <w:pStyle w:val="ListParagraph"/>
        <w:rPr>
          <w:lang w:val="fr-FR"/>
        </w:rPr>
      </w:pPr>
      <w:r w:rsidRPr="00BD75EE">
        <w:rPr>
          <w:rFonts w:cstheme="minorHAnsi"/>
          <w:color w:val="000000" w:themeColor="text1"/>
          <w:lang w:val="fr-FR"/>
        </w:rPr>
        <w:t xml:space="preserve">Les postulants devront obtenir un nom d’utilisateur et un mot de passe en créant un      nouveau compte. Une fois que les candidats sont enregistrés dans le système avec ce compte, ils finaliseront leurs demandes en remplissant le formulaire de demande et en téléchargeant les documents requis par le système. Les dossiers de candidature doivent être complétés en ligne et envoyés par courrier électronique. </w:t>
      </w:r>
    </w:p>
    <w:p w:rsidR="00AB3709" w:rsidRDefault="00AB3709" w:rsidP="00DA4C10">
      <w:pPr>
        <w:pStyle w:val="ListParagraph"/>
        <w:rPr>
          <w:lang w:val="fr-FR"/>
        </w:rPr>
      </w:pPr>
    </w:p>
    <w:p w:rsidR="00905C8E" w:rsidRPr="00305BD3" w:rsidRDefault="00AB3709" w:rsidP="00305BD3">
      <w:pPr>
        <w:pStyle w:val="ListParagraph"/>
        <w:numPr>
          <w:ilvl w:val="1"/>
          <w:numId w:val="3"/>
        </w:numPr>
        <w:rPr>
          <w:lang w:val="fr-FR"/>
        </w:rPr>
      </w:pPr>
      <w:r>
        <w:rPr>
          <w:lang w:val="fr-FR"/>
        </w:rPr>
        <w:t>Documents requis :</w:t>
      </w:r>
    </w:p>
    <w:p w:rsidR="00AB3709" w:rsidRDefault="009F6DAC" w:rsidP="00D959E0">
      <w:pPr>
        <w:pStyle w:val="ListParagraph"/>
        <w:numPr>
          <w:ilvl w:val="0"/>
          <w:numId w:val="6"/>
        </w:numPr>
        <w:jc w:val="both"/>
        <w:rPr>
          <w:lang w:val="fr-FR"/>
        </w:rPr>
      </w:pPr>
      <w:r>
        <w:rPr>
          <w:lang w:val="fr-FR"/>
        </w:rPr>
        <w:t>f</w:t>
      </w:r>
      <w:r w:rsidR="00AB3709" w:rsidRPr="00AB3709">
        <w:rPr>
          <w:lang w:val="fr-FR"/>
        </w:rPr>
        <w:t xml:space="preserve">ormulaire de demande (sur les sites </w:t>
      </w:r>
      <w:hyperlink r:id="rId10" w:history="1">
        <w:r w:rsidR="00AB3709" w:rsidRPr="0016313E">
          <w:rPr>
            <w:rStyle w:val="Hyperlink"/>
            <w:lang w:val="fr-FR"/>
          </w:rPr>
          <w:t>www.trscholarships.org</w:t>
        </w:r>
      </w:hyperlink>
      <w:r w:rsidR="00AB3709">
        <w:rPr>
          <w:lang w:val="fr-FR"/>
        </w:rPr>
        <w:t xml:space="preserve"> ou</w:t>
      </w:r>
      <w:r w:rsidR="00AB3709" w:rsidRPr="00AB3709">
        <w:rPr>
          <w:lang w:val="fr-FR"/>
        </w:rPr>
        <w:t xml:space="preserve"> </w:t>
      </w:r>
      <w:hyperlink r:id="rId11" w:history="1">
        <w:r w:rsidR="00AB3709" w:rsidRPr="0016313E">
          <w:rPr>
            <w:rStyle w:val="Hyperlink"/>
            <w:lang w:val="fr-FR"/>
          </w:rPr>
          <w:t>www.turkiyeburslari.gov.tr</w:t>
        </w:r>
      </w:hyperlink>
      <w:r w:rsidR="00AB3709">
        <w:rPr>
          <w:lang w:val="fr-FR"/>
        </w:rPr>
        <w:t>)</w:t>
      </w:r>
      <w:r>
        <w:rPr>
          <w:lang w:val="fr-FR"/>
        </w:rPr>
        <w:t>,</w:t>
      </w:r>
    </w:p>
    <w:p w:rsidR="00354C2C" w:rsidRPr="00354C2C" w:rsidRDefault="00354C2C" w:rsidP="00D959E0">
      <w:pPr>
        <w:pStyle w:val="ListParagraph"/>
        <w:numPr>
          <w:ilvl w:val="0"/>
          <w:numId w:val="6"/>
        </w:numPr>
        <w:jc w:val="both"/>
        <w:rPr>
          <w:lang w:val="fr-FR"/>
        </w:rPr>
      </w:pPr>
      <w:r w:rsidRPr="00354C2C">
        <w:rPr>
          <w:lang w:val="fr-FR"/>
        </w:rPr>
        <w:t>copie du diplôme de Licence ou Master ou un document déclarant que le candidat poursuit sa dernière année d’étude,</w:t>
      </w:r>
    </w:p>
    <w:p w:rsidR="005F35F7" w:rsidRDefault="00354C2C" w:rsidP="00D959E0">
      <w:pPr>
        <w:pStyle w:val="ListParagraph"/>
        <w:numPr>
          <w:ilvl w:val="0"/>
          <w:numId w:val="6"/>
        </w:numPr>
        <w:jc w:val="both"/>
        <w:rPr>
          <w:lang w:val="fr-FR"/>
        </w:rPr>
      </w:pPr>
      <w:r w:rsidRPr="00354C2C">
        <w:rPr>
          <w:lang w:val="fr-FR"/>
        </w:rPr>
        <w:t>copie certifiée</w:t>
      </w:r>
      <w:r w:rsidR="000B27C5" w:rsidRPr="00354C2C">
        <w:rPr>
          <w:lang w:val="fr-FR"/>
        </w:rPr>
        <w:t xml:space="preserve"> des relevés de notes </w:t>
      </w:r>
      <w:r w:rsidR="009F6DAC" w:rsidRPr="00354C2C">
        <w:rPr>
          <w:lang w:val="fr-FR"/>
        </w:rPr>
        <w:t xml:space="preserve">indiquant les cours </w:t>
      </w:r>
      <w:r>
        <w:rPr>
          <w:lang w:val="fr-FR"/>
        </w:rPr>
        <w:t>suivis par le candidat et les notes obtenues</w:t>
      </w:r>
      <w:r w:rsidR="006D23EA">
        <w:rPr>
          <w:lang w:val="fr-FR"/>
        </w:rPr>
        <w:t>.</w:t>
      </w:r>
    </w:p>
    <w:p w:rsidR="005F35F7" w:rsidRPr="00345048" w:rsidRDefault="00A4734B" w:rsidP="00D959E0">
      <w:pPr>
        <w:pStyle w:val="ListParagraph"/>
        <w:numPr>
          <w:ilvl w:val="0"/>
          <w:numId w:val="6"/>
        </w:numPr>
        <w:jc w:val="both"/>
        <w:rPr>
          <w:lang w:val="fr-FR"/>
        </w:rPr>
      </w:pPr>
      <w:r w:rsidRPr="00A4734B">
        <w:rPr>
          <w:lang w:val="fr-FR"/>
        </w:rPr>
        <w:t xml:space="preserve">les candidats au programme de bourse de </w:t>
      </w:r>
      <w:r>
        <w:rPr>
          <w:lang w:val="fr-FR"/>
        </w:rPr>
        <w:t>recherche et qui poursuivent leur Doctorat doivent présenter un document certifié indiquant qu’il a passé l’examen de synthèse ; ceux qui ont obtenus leur Doctorat doivent présenter le diplôme certifié et les relevés de notes.</w:t>
      </w:r>
    </w:p>
    <w:p w:rsidR="005F35F7" w:rsidRPr="006D23EA" w:rsidRDefault="006D23EA" w:rsidP="00D959E0">
      <w:pPr>
        <w:pStyle w:val="ListParagraph"/>
        <w:numPr>
          <w:ilvl w:val="0"/>
          <w:numId w:val="6"/>
        </w:numPr>
        <w:jc w:val="both"/>
        <w:rPr>
          <w:lang w:val="fr-FR"/>
        </w:rPr>
      </w:pPr>
      <w:r w:rsidRPr="006D23EA">
        <w:rPr>
          <w:lang w:val="fr-FR"/>
        </w:rPr>
        <w:t xml:space="preserve">les candidats au programme de bourse de recherché qui ont obtenus leur Doctorat doivent </w:t>
      </w:r>
      <w:r>
        <w:rPr>
          <w:lang w:val="fr-FR"/>
        </w:rPr>
        <w:t>pré</w:t>
      </w:r>
      <w:r w:rsidRPr="006D23EA">
        <w:rPr>
          <w:lang w:val="fr-FR"/>
        </w:rPr>
        <w:t xml:space="preserve">senter une copie digitale de leur </w:t>
      </w:r>
      <w:r>
        <w:rPr>
          <w:lang w:val="fr-FR"/>
        </w:rPr>
        <w:t>thè</w:t>
      </w:r>
      <w:r w:rsidRPr="006D23EA">
        <w:rPr>
          <w:lang w:val="fr-FR"/>
        </w:rPr>
        <w:t>se et une liste de</w:t>
      </w:r>
      <w:r>
        <w:rPr>
          <w:lang w:val="fr-FR"/>
        </w:rPr>
        <w:t>s travaux académiques effectués.</w:t>
      </w:r>
    </w:p>
    <w:p w:rsidR="009F6DAC" w:rsidRPr="005F35F7" w:rsidRDefault="009F6DAC" w:rsidP="00D959E0">
      <w:pPr>
        <w:pStyle w:val="ListParagraph"/>
        <w:numPr>
          <w:ilvl w:val="0"/>
          <w:numId w:val="6"/>
        </w:numPr>
        <w:jc w:val="both"/>
        <w:rPr>
          <w:lang w:val="fr-FR"/>
        </w:rPr>
      </w:pPr>
      <w:r w:rsidRPr="005F35F7">
        <w:rPr>
          <w:lang w:val="fr-FR"/>
        </w:rPr>
        <w:t>copie d’une pièce d’identité</w:t>
      </w:r>
      <w:r w:rsidR="00DC66C5" w:rsidRPr="005F35F7">
        <w:rPr>
          <w:lang w:val="fr-FR"/>
        </w:rPr>
        <w:t xml:space="preserve"> valable (passeport, acte </w:t>
      </w:r>
      <w:r w:rsidRPr="005F35F7">
        <w:rPr>
          <w:lang w:val="fr-FR"/>
        </w:rPr>
        <w:t>de naissance, etc</w:t>
      </w:r>
      <w:r w:rsidR="00DC66C5" w:rsidRPr="005F35F7">
        <w:rPr>
          <w:lang w:val="fr-FR"/>
        </w:rPr>
        <w:t>.</w:t>
      </w:r>
      <w:r w:rsidRPr="005F35F7">
        <w:rPr>
          <w:lang w:val="fr-FR"/>
        </w:rPr>
        <w:t>),</w:t>
      </w:r>
    </w:p>
    <w:p w:rsidR="009F6DAC" w:rsidRDefault="009F6DAC" w:rsidP="00D959E0">
      <w:pPr>
        <w:pStyle w:val="ListParagraph"/>
        <w:numPr>
          <w:ilvl w:val="0"/>
          <w:numId w:val="6"/>
        </w:numPr>
        <w:jc w:val="both"/>
        <w:rPr>
          <w:lang w:val="fr-FR"/>
        </w:rPr>
      </w:pPr>
      <w:r>
        <w:rPr>
          <w:lang w:val="fr-FR"/>
        </w:rPr>
        <w:t>1 photo d’identité.</w:t>
      </w:r>
    </w:p>
    <w:p w:rsidR="009F6DAC" w:rsidRDefault="009F6DAC" w:rsidP="009F6DAC">
      <w:pPr>
        <w:pStyle w:val="ListParagraph"/>
        <w:ind w:left="1080"/>
        <w:rPr>
          <w:lang w:val="fr-FR"/>
        </w:rPr>
      </w:pPr>
    </w:p>
    <w:p w:rsidR="00305BD3" w:rsidRDefault="009F6DAC" w:rsidP="00305BD3">
      <w:pPr>
        <w:pStyle w:val="ListParagraph"/>
        <w:numPr>
          <w:ilvl w:val="1"/>
          <w:numId w:val="3"/>
        </w:numPr>
        <w:rPr>
          <w:lang w:val="fr-FR"/>
        </w:rPr>
      </w:pPr>
      <w:r>
        <w:rPr>
          <w:lang w:val="fr-FR"/>
        </w:rPr>
        <w:t xml:space="preserve"> Procédures de demande :</w:t>
      </w:r>
    </w:p>
    <w:p w:rsidR="009F6DAC" w:rsidRPr="00305BD3" w:rsidRDefault="009F6DAC" w:rsidP="00305BD3">
      <w:pPr>
        <w:pStyle w:val="ListParagraph"/>
        <w:rPr>
          <w:lang w:val="fr-FR"/>
        </w:rPr>
      </w:pPr>
      <w:r w:rsidRPr="00305BD3">
        <w:rPr>
          <w:lang w:val="fr-FR"/>
        </w:rPr>
        <w:t xml:space="preserve">Pour les demandes </w:t>
      </w:r>
      <w:r w:rsidR="00D31490" w:rsidRPr="00305BD3">
        <w:rPr>
          <w:lang w:val="fr-FR"/>
        </w:rPr>
        <w:t xml:space="preserve">faites </w:t>
      </w:r>
      <w:r w:rsidRPr="00305BD3">
        <w:rPr>
          <w:lang w:val="fr-FR"/>
        </w:rPr>
        <w:t>en ligne :</w:t>
      </w:r>
    </w:p>
    <w:p w:rsidR="00A4413B" w:rsidRDefault="009F6DAC" w:rsidP="00D959E0">
      <w:pPr>
        <w:pStyle w:val="ListParagraph"/>
        <w:numPr>
          <w:ilvl w:val="0"/>
          <w:numId w:val="7"/>
        </w:numPr>
        <w:jc w:val="both"/>
        <w:rPr>
          <w:lang w:val="fr-FR"/>
        </w:rPr>
      </w:pPr>
      <w:r>
        <w:rPr>
          <w:lang w:val="fr-FR"/>
        </w:rPr>
        <w:t>V</w:t>
      </w:r>
      <w:r w:rsidR="005D02DB">
        <w:rPr>
          <w:lang w:val="fr-FR"/>
        </w:rPr>
        <w:t>isitez</w:t>
      </w:r>
      <w:r>
        <w:rPr>
          <w:lang w:val="fr-FR"/>
        </w:rPr>
        <w:t xml:space="preserve"> le lien</w:t>
      </w:r>
      <w:r w:rsidR="00A4413B">
        <w:rPr>
          <w:lang w:val="fr-FR"/>
        </w:rPr>
        <w:t xml:space="preserve"> Bourses Türkiye sur l’un des sites suivants : </w:t>
      </w:r>
    </w:p>
    <w:p w:rsidR="00A4413B" w:rsidRDefault="00A4413B" w:rsidP="00D959E0">
      <w:pPr>
        <w:pStyle w:val="ListParagraph"/>
        <w:ind w:left="1080"/>
        <w:jc w:val="both"/>
        <w:rPr>
          <w:lang w:val="fr-FR"/>
        </w:rPr>
      </w:pPr>
      <w:r w:rsidRPr="00A4413B">
        <w:rPr>
          <w:lang w:val="fr-FR"/>
        </w:rPr>
        <w:t xml:space="preserve">  </w:t>
      </w:r>
      <w:hyperlink r:id="rId12" w:history="1">
        <w:r w:rsidRPr="00A4413B">
          <w:rPr>
            <w:rStyle w:val="Hyperlink"/>
            <w:lang w:val="fr-FR"/>
          </w:rPr>
          <w:t>www.trscholarships.org</w:t>
        </w:r>
      </w:hyperlink>
      <w:r w:rsidRPr="00A4413B">
        <w:rPr>
          <w:lang w:val="fr-FR"/>
        </w:rPr>
        <w:t xml:space="preserve">  </w:t>
      </w:r>
      <w:r>
        <w:rPr>
          <w:lang w:val="fr-FR"/>
        </w:rPr>
        <w:t xml:space="preserve">ou  </w:t>
      </w:r>
      <w:hyperlink r:id="rId13" w:history="1">
        <w:r w:rsidRPr="0016313E">
          <w:rPr>
            <w:rStyle w:val="Hyperlink"/>
            <w:lang w:val="fr-FR"/>
          </w:rPr>
          <w:t>www.turkiyeburslari.gov.tr</w:t>
        </w:r>
      </w:hyperlink>
      <w:r>
        <w:rPr>
          <w:lang w:val="fr-FR"/>
        </w:rPr>
        <w:t xml:space="preserve"> </w:t>
      </w:r>
    </w:p>
    <w:p w:rsidR="00A4413B" w:rsidRDefault="00A4413B" w:rsidP="00D959E0">
      <w:pPr>
        <w:pStyle w:val="ListParagraph"/>
        <w:numPr>
          <w:ilvl w:val="0"/>
          <w:numId w:val="7"/>
        </w:numPr>
        <w:jc w:val="both"/>
        <w:rPr>
          <w:lang w:val="fr-FR"/>
        </w:rPr>
      </w:pPr>
      <w:r>
        <w:rPr>
          <w:lang w:val="fr-FR"/>
        </w:rPr>
        <w:t>Entrez votre adresse courriel et mot de passe,</w:t>
      </w:r>
    </w:p>
    <w:p w:rsidR="00A4413B" w:rsidRDefault="00A4413B" w:rsidP="00D959E0">
      <w:pPr>
        <w:pStyle w:val="ListParagraph"/>
        <w:numPr>
          <w:ilvl w:val="0"/>
          <w:numId w:val="7"/>
        </w:numPr>
        <w:jc w:val="both"/>
        <w:rPr>
          <w:lang w:val="fr-FR"/>
        </w:rPr>
      </w:pPr>
      <w:r>
        <w:rPr>
          <w:lang w:val="fr-FR"/>
        </w:rPr>
        <w:t xml:space="preserve">Activez votre compte de demande à partir du lien qui </w:t>
      </w:r>
      <w:r w:rsidR="004719FD">
        <w:rPr>
          <w:lang w:val="fr-FR"/>
        </w:rPr>
        <w:t xml:space="preserve">vous </w:t>
      </w:r>
      <w:r>
        <w:rPr>
          <w:lang w:val="fr-FR"/>
        </w:rPr>
        <w:t>sera envoyé à votre adresse courriel,</w:t>
      </w:r>
    </w:p>
    <w:p w:rsidR="00A4413B" w:rsidRDefault="00305BD3" w:rsidP="00D959E0">
      <w:pPr>
        <w:pStyle w:val="ListParagraph"/>
        <w:numPr>
          <w:ilvl w:val="0"/>
          <w:numId w:val="7"/>
        </w:numPr>
        <w:jc w:val="both"/>
        <w:rPr>
          <w:lang w:val="fr-FR"/>
        </w:rPr>
      </w:pPr>
      <w:r>
        <w:rPr>
          <w:lang w:val="fr-FR"/>
        </w:rPr>
        <w:t>Remplir</w:t>
      </w:r>
      <w:r w:rsidR="002522C1">
        <w:rPr>
          <w:lang w:val="fr-FR"/>
        </w:rPr>
        <w:t xml:space="preserve"> le formulaire de demande en ligne,</w:t>
      </w:r>
    </w:p>
    <w:p w:rsidR="002522C1" w:rsidRDefault="002522C1" w:rsidP="00D959E0">
      <w:pPr>
        <w:pStyle w:val="ListParagraph"/>
        <w:numPr>
          <w:ilvl w:val="0"/>
          <w:numId w:val="7"/>
        </w:numPr>
        <w:jc w:val="both"/>
        <w:rPr>
          <w:lang w:val="fr-FR"/>
        </w:rPr>
      </w:pPr>
      <w:r>
        <w:rPr>
          <w:lang w:val="fr-FR"/>
        </w:rPr>
        <w:lastRenderedPageBreak/>
        <w:t>Télécharger les documents scannés au système.</w:t>
      </w:r>
    </w:p>
    <w:p w:rsidR="002522C1" w:rsidRDefault="00305BD3" w:rsidP="00D959E0">
      <w:pPr>
        <w:pStyle w:val="ListParagraph"/>
        <w:numPr>
          <w:ilvl w:val="0"/>
          <w:numId w:val="7"/>
        </w:numPr>
        <w:jc w:val="both"/>
        <w:rPr>
          <w:lang w:val="fr-FR"/>
        </w:rPr>
      </w:pPr>
      <w:r>
        <w:rPr>
          <w:lang w:val="fr-FR"/>
        </w:rPr>
        <w:t>Vérifier</w:t>
      </w:r>
      <w:r w:rsidR="002522C1">
        <w:rPr>
          <w:lang w:val="fr-FR"/>
        </w:rPr>
        <w:t xml:space="preserve"> bien les</w:t>
      </w:r>
      <w:r w:rsidR="00D31490">
        <w:rPr>
          <w:lang w:val="fr-FR"/>
        </w:rPr>
        <w:t xml:space="preserve"> </w:t>
      </w:r>
      <w:r>
        <w:rPr>
          <w:lang w:val="fr-FR"/>
        </w:rPr>
        <w:t>informations fournies, confirmer et compléter</w:t>
      </w:r>
      <w:r w:rsidR="00D31490">
        <w:rPr>
          <w:lang w:val="fr-FR"/>
        </w:rPr>
        <w:t xml:space="preserve"> le formulaire.</w:t>
      </w:r>
    </w:p>
    <w:p w:rsidR="00305BD3" w:rsidRPr="001D4973" w:rsidRDefault="00305BD3" w:rsidP="001D4973">
      <w:pPr>
        <w:spacing w:after="0"/>
        <w:rPr>
          <w:lang w:val="fr-FR"/>
        </w:rPr>
      </w:pPr>
    </w:p>
    <w:p w:rsidR="005D02DB" w:rsidRPr="005D02DB" w:rsidRDefault="00873D14" w:rsidP="005816F5">
      <w:pPr>
        <w:pStyle w:val="ListParagraph"/>
        <w:numPr>
          <w:ilvl w:val="0"/>
          <w:numId w:val="3"/>
        </w:numPr>
        <w:spacing w:after="0"/>
        <w:rPr>
          <w:sz w:val="24"/>
          <w:szCs w:val="24"/>
          <w:lang w:val="fr-FR"/>
        </w:rPr>
      </w:pPr>
      <w:r w:rsidRPr="00873D14">
        <w:rPr>
          <w:sz w:val="24"/>
          <w:szCs w:val="24"/>
          <w:lang w:val="fr-FR"/>
        </w:rPr>
        <w:t>EVALUATION DES DEMANDES ET ENTREVUE</w:t>
      </w:r>
      <w:r>
        <w:rPr>
          <w:sz w:val="24"/>
          <w:szCs w:val="24"/>
          <w:lang w:val="fr-FR"/>
        </w:rPr>
        <w:t> :</w:t>
      </w:r>
      <w:r w:rsidR="008C25D9" w:rsidRPr="008C25D9">
        <w:t xml:space="preserve"> </w:t>
      </w:r>
    </w:p>
    <w:p w:rsidR="005D02DB" w:rsidRDefault="005D02DB" w:rsidP="00D959E0">
      <w:pPr>
        <w:pStyle w:val="ListParagraph"/>
        <w:jc w:val="both"/>
        <w:rPr>
          <w:lang w:val="fr-FR"/>
        </w:rPr>
      </w:pPr>
      <w:r w:rsidRPr="005D02DB">
        <w:rPr>
          <w:lang w:val="fr-FR"/>
        </w:rPr>
        <w:t>Les candidats sont sélectionnés d’après leur succès académique et leur performance</w:t>
      </w:r>
      <w:r w:rsidR="00DE511B">
        <w:rPr>
          <w:lang w:val="fr-FR"/>
        </w:rPr>
        <w:t xml:space="preserve"> (prestation)</w:t>
      </w:r>
      <w:r w:rsidRPr="005D02DB">
        <w:rPr>
          <w:lang w:val="fr-FR"/>
        </w:rPr>
        <w:t xml:space="preserve"> lors de l’entrevue. Dans le  calcul du succès académique le tableau « Critères Académiques » ci-dessus présenté est pris en considération comme critère.</w:t>
      </w:r>
    </w:p>
    <w:p w:rsidR="00066CE2" w:rsidRPr="005D02DB" w:rsidRDefault="00066CE2" w:rsidP="00D959E0">
      <w:pPr>
        <w:pStyle w:val="ListParagraph"/>
        <w:jc w:val="both"/>
        <w:rPr>
          <w:lang w:val="fr-FR"/>
        </w:rPr>
      </w:pPr>
    </w:p>
    <w:p w:rsidR="00D92BF4" w:rsidRDefault="00066CE2" w:rsidP="00D959E0">
      <w:pPr>
        <w:pStyle w:val="ListParagraph"/>
        <w:spacing w:after="0"/>
        <w:jc w:val="both"/>
        <w:rPr>
          <w:lang w:val="fr-FR"/>
        </w:rPr>
      </w:pPr>
      <w:r>
        <w:rPr>
          <w:lang w:val="fr-FR"/>
        </w:rPr>
        <w:t>L</w:t>
      </w:r>
      <w:r w:rsidR="00D92BF4">
        <w:rPr>
          <w:lang w:val="fr-FR"/>
        </w:rPr>
        <w:t>ors de l’entrevue, les candidats sont évalués selon les critères suivants :</w:t>
      </w:r>
    </w:p>
    <w:p w:rsidR="00887D7F" w:rsidRPr="00887D7F" w:rsidRDefault="00887D7F" w:rsidP="00D959E0">
      <w:pPr>
        <w:pStyle w:val="ListParagraph"/>
        <w:numPr>
          <w:ilvl w:val="0"/>
          <w:numId w:val="7"/>
        </w:numPr>
        <w:spacing w:after="0"/>
        <w:jc w:val="both"/>
        <w:rPr>
          <w:lang w:val="fr-FR"/>
        </w:rPr>
      </w:pPr>
      <w:r w:rsidRPr="00887D7F">
        <w:rPr>
          <w:lang w:val="fr-FR"/>
        </w:rPr>
        <w:t>La cohérence entre la formation</w:t>
      </w:r>
      <w:r w:rsidR="00D92BF4" w:rsidRPr="00887D7F">
        <w:rPr>
          <w:lang w:val="fr-FR"/>
        </w:rPr>
        <w:t xml:space="preserve"> aca</w:t>
      </w:r>
      <w:r w:rsidRPr="00887D7F">
        <w:rPr>
          <w:lang w:val="fr-FR"/>
        </w:rPr>
        <w:t>démique du candidat et son choix du</w:t>
      </w:r>
      <w:r w:rsidR="00D92BF4" w:rsidRPr="00887D7F">
        <w:rPr>
          <w:lang w:val="fr-FR"/>
        </w:rPr>
        <w:t xml:space="preserve"> programme</w:t>
      </w:r>
      <w:r w:rsidRPr="00887D7F">
        <w:rPr>
          <w:lang w:val="fr-FR"/>
        </w:rPr>
        <w:t xml:space="preserve"> qui l’intéresse</w:t>
      </w:r>
      <w:r w:rsidR="00D92BF4" w:rsidRPr="00887D7F">
        <w:rPr>
          <w:lang w:val="fr-FR"/>
        </w:rPr>
        <w:t>,</w:t>
      </w:r>
      <w:r w:rsidR="00C13AB4" w:rsidRPr="00C13AB4">
        <w:t xml:space="preserve"> </w:t>
      </w:r>
    </w:p>
    <w:p w:rsidR="00504D2E" w:rsidRPr="001B1E89" w:rsidRDefault="00D92BF4" w:rsidP="00D959E0">
      <w:pPr>
        <w:pStyle w:val="ListParagraph"/>
        <w:numPr>
          <w:ilvl w:val="0"/>
          <w:numId w:val="7"/>
        </w:numPr>
        <w:spacing w:after="0"/>
        <w:jc w:val="both"/>
        <w:rPr>
          <w:lang w:val="fr-FR"/>
        </w:rPr>
      </w:pPr>
      <w:r w:rsidRPr="00887D7F">
        <w:rPr>
          <w:lang w:val="fr-FR"/>
        </w:rPr>
        <w:t>L</w:t>
      </w:r>
      <w:r w:rsidR="00254250">
        <w:rPr>
          <w:lang w:val="fr-FR"/>
        </w:rPr>
        <w:t>a prise</w:t>
      </w:r>
      <w:r w:rsidR="004D0431">
        <w:rPr>
          <w:lang w:val="fr-FR"/>
        </w:rPr>
        <w:t xml:space="preserve"> de conscience de</w:t>
      </w:r>
      <w:r w:rsidRPr="00887D7F">
        <w:rPr>
          <w:lang w:val="fr-FR"/>
        </w:rPr>
        <w:t xml:space="preserve"> l’importance que revêt son éducation en Turquie </w:t>
      </w:r>
      <w:r w:rsidR="004D0431">
        <w:rPr>
          <w:lang w:val="fr-FR"/>
        </w:rPr>
        <w:t>e</w:t>
      </w:r>
      <w:r w:rsidR="00254250" w:rsidRPr="004D0431">
        <w:rPr>
          <w:lang w:val="fr-FR"/>
        </w:rPr>
        <w:t xml:space="preserve">nvers </w:t>
      </w:r>
      <w:r w:rsidRPr="004D0431">
        <w:rPr>
          <w:lang w:val="fr-FR"/>
        </w:rPr>
        <w:t>son pays et sa carrière,</w:t>
      </w:r>
    </w:p>
    <w:p w:rsidR="00D92BF4" w:rsidRDefault="00D92BF4" w:rsidP="00D959E0">
      <w:pPr>
        <w:pStyle w:val="ListParagraph"/>
        <w:numPr>
          <w:ilvl w:val="0"/>
          <w:numId w:val="7"/>
        </w:numPr>
        <w:spacing w:after="0"/>
        <w:jc w:val="both"/>
        <w:rPr>
          <w:lang w:val="fr-FR"/>
        </w:rPr>
      </w:pPr>
      <w:r>
        <w:rPr>
          <w:lang w:val="fr-FR"/>
        </w:rPr>
        <w:t>L’intérêt pour les activités sociales et culturelles,</w:t>
      </w:r>
    </w:p>
    <w:p w:rsidR="00D92BF4" w:rsidRDefault="00D92BF4" w:rsidP="00D959E0">
      <w:pPr>
        <w:pStyle w:val="ListParagraph"/>
        <w:numPr>
          <w:ilvl w:val="0"/>
          <w:numId w:val="7"/>
        </w:numPr>
        <w:spacing w:after="0"/>
        <w:jc w:val="both"/>
        <w:rPr>
          <w:lang w:val="fr-FR"/>
        </w:rPr>
      </w:pPr>
      <w:r>
        <w:rPr>
          <w:lang w:val="fr-FR"/>
        </w:rPr>
        <w:t>Une vision claire concernant la promotion des relations entre la Turquie et la Côte d’Ivoire.</w:t>
      </w:r>
    </w:p>
    <w:p w:rsidR="00D92BF4" w:rsidRDefault="00D92BF4" w:rsidP="00D92BF4">
      <w:pPr>
        <w:spacing w:after="0"/>
        <w:rPr>
          <w:lang w:val="fr-FR"/>
        </w:rPr>
      </w:pPr>
    </w:p>
    <w:p w:rsidR="00D92BF4" w:rsidRPr="00504D2E" w:rsidRDefault="00D92BF4" w:rsidP="00D959E0">
      <w:pPr>
        <w:spacing w:after="0"/>
        <w:jc w:val="both"/>
        <w:rPr>
          <w:b/>
          <w:lang w:val="fr-FR"/>
        </w:rPr>
      </w:pPr>
      <w:r w:rsidRPr="00D92BF4">
        <w:rPr>
          <w:lang w:val="fr-FR"/>
        </w:rPr>
        <w:t>Les candidats sont priés de f</w:t>
      </w:r>
      <w:r w:rsidR="00D062A5">
        <w:rPr>
          <w:lang w:val="fr-FR"/>
        </w:rPr>
        <w:t xml:space="preserve">ournir les copies </w:t>
      </w:r>
      <w:r w:rsidR="00D062A5" w:rsidRPr="00D062A5">
        <w:rPr>
          <w:b/>
          <w:lang w:val="fr-FR"/>
        </w:rPr>
        <w:t>originales</w:t>
      </w:r>
      <w:r w:rsidR="00D062A5">
        <w:rPr>
          <w:lang w:val="fr-FR"/>
        </w:rPr>
        <w:t xml:space="preserve"> des documents requis lors de la demande </w:t>
      </w:r>
      <w:r w:rsidR="00D062A5" w:rsidRPr="00504D2E">
        <w:rPr>
          <w:b/>
          <w:lang w:val="fr-FR"/>
        </w:rPr>
        <w:t>au moment de l’entrevue.</w:t>
      </w:r>
    </w:p>
    <w:p w:rsidR="00D92BF4" w:rsidRPr="00D062A5" w:rsidRDefault="00D92BF4" w:rsidP="00D92BF4">
      <w:pPr>
        <w:pStyle w:val="ListParagraph"/>
        <w:spacing w:after="0"/>
        <w:ind w:left="1080"/>
        <w:jc w:val="both"/>
        <w:rPr>
          <w:lang w:val="fr-FR"/>
        </w:rPr>
      </w:pPr>
    </w:p>
    <w:p w:rsidR="0089628D" w:rsidRPr="0055180A" w:rsidRDefault="0055180A" w:rsidP="005437EF">
      <w:pPr>
        <w:pStyle w:val="ListParagraph"/>
        <w:numPr>
          <w:ilvl w:val="0"/>
          <w:numId w:val="3"/>
        </w:numPr>
        <w:rPr>
          <w:sz w:val="24"/>
          <w:szCs w:val="24"/>
          <w:lang w:val="en-US"/>
        </w:rPr>
      </w:pPr>
      <w:r>
        <w:rPr>
          <w:sz w:val="24"/>
          <w:szCs w:val="24"/>
          <w:lang w:val="en-US"/>
        </w:rPr>
        <w:t>ANNONCE DES RESULTATS:</w:t>
      </w:r>
    </w:p>
    <w:p w:rsidR="00F03148" w:rsidRDefault="005437EF" w:rsidP="00D959E0">
      <w:pPr>
        <w:pStyle w:val="ListParagraph"/>
        <w:jc w:val="both"/>
        <w:rPr>
          <w:lang w:val="fr-FR"/>
        </w:rPr>
      </w:pPr>
      <w:r w:rsidRPr="005437EF">
        <w:rPr>
          <w:lang w:val="fr-FR"/>
        </w:rPr>
        <w:t>Les résultat</w:t>
      </w:r>
      <w:r>
        <w:rPr>
          <w:lang w:val="fr-FR"/>
        </w:rPr>
        <w:t>s sont communiqués aux demandeurs</w:t>
      </w:r>
      <w:r w:rsidRPr="005437EF">
        <w:rPr>
          <w:lang w:val="fr-FR"/>
        </w:rPr>
        <w:t xml:space="preserve"> sélectionnés par cou</w:t>
      </w:r>
      <w:r>
        <w:rPr>
          <w:lang w:val="fr-FR"/>
        </w:rPr>
        <w:t>r</w:t>
      </w:r>
      <w:r w:rsidR="00067644">
        <w:rPr>
          <w:lang w:val="fr-FR"/>
        </w:rPr>
        <w:t>rier électronique.</w:t>
      </w:r>
    </w:p>
    <w:p w:rsidR="00206792" w:rsidRPr="00F03148" w:rsidRDefault="0089628D" w:rsidP="00D959E0">
      <w:pPr>
        <w:pStyle w:val="ListParagraph"/>
        <w:jc w:val="both"/>
        <w:rPr>
          <w:lang w:val="fr-FR"/>
        </w:rPr>
      </w:pPr>
      <w:r w:rsidRPr="00F03148">
        <w:rPr>
          <w:sz w:val="24"/>
          <w:szCs w:val="24"/>
          <w:lang w:val="fr-FR"/>
        </w:rPr>
        <w:t xml:space="preserve"> </w:t>
      </w:r>
    </w:p>
    <w:p w:rsidR="0089628D" w:rsidRPr="00F03148" w:rsidRDefault="00206792" w:rsidP="00D959E0">
      <w:pPr>
        <w:pStyle w:val="ListParagraph"/>
        <w:numPr>
          <w:ilvl w:val="0"/>
          <w:numId w:val="3"/>
        </w:numPr>
        <w:jc w:val="both"/>
        <w:rPr>
          <w:sz w:val="24"/>
          <w:szCs w:val="24"/>
          <w:lang w:val="fr-FR"/>
        </w:rPr>
      </w:pPr>
      <w:r w:rsidRPr="00F03148">
        <w:rPr>
          <w:sz w:val="24"/>
          <w:szCs w:val="24"/>
          <w:lang w:val="fr-FR"/>
        </w:rPr>
        <w:t xml:space="preserve">PLACEMENT </w:t>
      </w:r>
      <w:r w:rsidR="005437EF" w:rsidRPr="00F03148">
        <w:rPr>
          <w:sz w:val="24"/>
          <w:szCs w:val="24"/>
          <w:lang w:val="fr-FR"/>
        </w:rPr>
        <w:t>ET LETTRE D’INVITATION</w:t>
      </w:r>
      <w:r w:rsidR="0055180A" w:rsidRPr="00F03148">
        <w:rPr>
          <w:sz w:val="24"/>
          <w:szCs w:val="24"/>
          <w:lang w:val="fr-FR"/>
        </w:rPr>
        <w:t xml:space="preserve"> </w:t>
      </w:r>
      <w:r w:rsidR="005437EF" w:rsidRPr="00F03148">
        <w:rPr>
          <w:sz w:val="24"/>
          <w:szCs w:val="24"/>
          <w:lang w:val="fr-FR"/>
        </w:rPr>
        <w:t>:</w:t>
      </w:r>
    </w:p>
    <w:p w:rsidR="0051396F" w:rsidRDefault="0055180A" w:rsidP="0051396F">
      <w:pPr>
        <w:pStyle w:val="ListParagraph"/>
        <w:jc w:val="both"/>
        <w:rPr>
          <w:lang w:val="fr-FR"/>
        </w:rPr>
      </w:pPr>
      <w:r w:rsidRPr="0055180A">
        <w:rPr>
          <w:lang w:val="fr-FR"/>
        </w:rPr>
        <w:t>Une lettre d’invitation ainsi que des information</w:t>
      </w:r>
      <w:r>
        <w:rPr>
          <w:lang w:val="fr-FR"/>
        </w:rPr>
        <w:t>s</w:t>
      </w:r>
      <w:r w:rsidRPr="0055180A">
        <w:rPr>
          <w:lang w:val="fr-FR"/>
        </w:rPr>
        <w:t xml:space="preserve"> détaillé</w:t>
      </w:r>
      <w:r w:rsidR="00504D2E">
        <w:rPr>
          <w:lang w:val="fr-FR"/>
        </w:rPr>
        <w:t>es (nom de l’université, département</w:t>
      </w:r>
      <w:r w:rsidRPr="0055180A">
        <w:rPr>
          <w:lang w:val="fr-FR"/>
        </w:rPr>
        <w:t>, etc.) sont envoyées par cour</w:t>
      </w:r>
      <w:r>
        <w:rPr>
          <w:lang w:val="fr-FR"/>
        </w:rPr>
        <w:t>r</w:t>
      </w:r>
      <w:r w:rsidRPr="0055180A">
        <w:rPr>
          <w:lang w:val="fr-FR"/>
        </w:rPr>
        <w:t>ier électronique ou par l’Ambassade de Turquie aux candidats</w:t>
      </w:r>
      <w:r>
        <w:rPr>
          <w:lang w:val="fr-FR"/>
        </w:rPr>
        <w:t xml:space="preserve"> admis au programme de bourses.</w:t>
      </w:r>
    </w:p>
    <w:p w:rsidR="0051396F" w:rsidRDefault="0051396F" w:rsidP="0051396F">
      <w:pPr>
        <w:pStyle w:val="ListParagraph"/>
        <w:jc w:val="both"/>
        <w:rPr>
          <w:lang w:val="fr-FR"/>
        </w:rPr>
      </w:pPr>
    </w:p>
    <w:p w:rsidR="0055180A" w:rsidRPr="0051396F" w:rsidRDefault="0055180A" w:rsidP="0051396F">
      <w:pPr>
        <w:pStyle w:val="ListParagraph"/>
        <w:numPr>
          <w:ilvl w:val="0"/>
          <w:numId w:val="3"/>
        </w:numPr>
        <w:jc w:val="both"/>
        <w:rPr>
          <w:lang w:val="fr-FR"/>
        </w:rPr>
      </w:pPr>
      <w:r w:rsidRPr="0051396F">
        <w:rPr>
          <w:sz w:val="24"/>
          <w:szCs w:val="24"/>
          <w:lang w:val="fr-FR"/>
        </w:rPr>
        <w:t>DOCUMENTS REQUIS APRES L</w:t>
      </w:r>
      <w:r w:rsidR="00206792" w:rsidRPr="0051396F">
        <w:rPr>
          <w:sz w:val="24"/>
          <w:szCs w:val="24"/>
          <w:lang w:val="fr-FR"/>
        </w:rPr>
        <w:t>E PLACEMENT</w:t>
      </w:r>
      <w:r w:rsidRPr="0051396F">
        <w:rPr>
          <w:sz w:val="24"/>
          <w:szCs w:val="24"/>
          <w:lang w:val="fr-FR"/>
        </w:rPr>
        <w:t> :</w:t>
      </w:r>
    </w:p>
    <w:p w:rsidR="0055180A" w:rsidRDefault="0055180A" w:rsidP="00D959E0">
      <w:pPr>
        <w:pStyle w:val="ListParagraph"/>
        <w:numPr>
          <w:ilvl w:val="0"/>
          <w:numId w:val="13"/>
        </w:numPr>
        <w:jc w:val="both"/>
        <w:rPr>
          <w:lang w:val="fr-FR"/>
        </w:rPr>
      </w:pPr>
      <w:r w:rsidRPr="003231DD">
        <w:rPr>
          <w:lang w:val="fr-FR"/>
        </w:rPr>
        <w:t xml:space="preserve">Les </w:t>
      </w:r>
      <w:r w:rsidR="003231DD" w:rsidRPr="003231DD">
        <w:rPr>
          <w:lang w:val="fr-FR"/>
        </w:rPr>
        <w:t>demandeurs qualifiés</w:t>
      </w:r>
      <w:r w:rsidR="003231DD">
        <w:rPr>
          <w:lang w:val="fr-FR"/>
        </w:rPr>
        <w:t xml:space="preserve"> signent le « Document </w:t>
      </w:r>
      <w:r w:rsidR="00052839">
        <w:rPr>
          <w:lang w:val="fr-FR"/>
        </w:rPr>
        <w:t>d’</w:t>
      </w:r>
      <w:r w:rsidR="00EB694B">
        <w:rPr>
          <w:lang w:val="fr-FR"/>
        </w:rPr>
        <w:t>Engagement</w:t>
      </w:r>
      <w:r w:rsidR="005D2962">
        <w:rPr>
          <w:lang w:val="fr-FR"/>
        </w:rPr>
        <w:t xml:space="preserve"> du boursier</w:t>
      </w:r>
      <w:r w:rsidR="00EB694B">
        <w:rPr>
          <w:lang w:val="fr-FR"/>
        </w:rPr>
        <w:t> » établi en leur nom et le présentent, avec les documents requis dans la lettre d’invitation, à l’Ambassade de Turquie. Le « Document d’Engagement</w:t>
      </w:r>
      <w:r w:rsidR="00596C0B">
        <w:rPr>
          <w:lang w:val="fr-FR"/>
        </w:rPr>
        <w:t xml:space="preserve"> du</w:t>
      </w:r>
      <w:r w:rsidR="005D2962">
        <w:rPr>
          <w:lang w:val="fr-FR"/>
        </w:rPr>
        <w:t xml:space="preserve"> boursier </w:t>
      </w:r>
      <w:r w:rsidR="00EB694B">
        <w:rPr>
          <w:lang w:val="fr-FR"/>
        </w:rPr>
        <w:t>» est aussi délivré par l’Ambassade de Turquie.</w:t>
      </w:r>
    </w:p>
    <w:p w:rsidR="00EB694B" w:rsidRDefault="00596C0B" w:rsidP="00D959E0">
      <w:pPr>
        <w:pStyle w:val="ListParagraph"/>
        <w:numPr>
          <w:ilvl w:val="0"/>
          <w:numId w:val="13"/>
        </w:numPr>
        <w:jc w:val="both"/>
        <w:rPr>
          <w:lang w:val="fr-FR"/>
        </w:rPr>
      </w:pPr>
      <w:r>
        <w:rPr>
          <w:lang w:val="fr-FR"/>
        </w:rPr>
        <w:t>« </w:t>
      </w:r>
      <w:r w:rsidR="00EB694B">
        <w:rPr>
          <w:lang w:val="fr-FR"/>
        </w:rPr>
        <w:t>Document d’Engagement </w:t>
      </w:r>
      <w:r w:rsidR="005D2962">
        <w:rPr>
          <w:lang w:val="fr-FR"/>
        </w:rPr>
        <w:t>du boursier</w:t>
      </w:r>
      <w:r>
        <w:rPr>
          <w:lang w:val="fr-FR"/>
        </w:rPr>
        <w:t> »</w:t>
      </w:r>
      <w:r w:rsidR="00EB694B">
        <w:rPr>
          <w:lang w:val="fr-FR"/>
        </w:rPr>
        <w:t xml:space="preserve">: </w:t>
      </w:r>
      <w:r w:rsidR="005D2962">
        <w:rPr>
          <w:lang w:val="fr-FR"/>
        </w:rPr>
        <w:t xml:space="preserve">ce document contient les </w:t>
      </w:r>
      <w:r w:rsidR="004950A9">
        <w:rPr>
          <w:lang w:val="fr-FR"/>
        </w:rPr>
        <w:t xml:space="preserve">principes généraux </w:t>
      </w:r>
      <w:r w:rsidR="005D2962" w:rsidRPr="004950A9">
        <w:rPr>
          <w:lang w:val="fr-FR"/>
        </w:rPr>
        <w:t xml:space="preserve">du programme de bourse et les responsabilités du boursier et </w:t>
      </w:r>
      <w:r w:rsidR="00442487" w:rsidRPr="004950A9">
        <w:rPr>
          <w:lang w:val="fr-FR"/>
        </w:rPr>
        <w:t xml:space="preserve">indique que l’octroi des bourses </w:t>
      </w:r>
      <w:r w:rsidR="00206792" w:rsidRPr="004950A9">
        <w:rPr>
          <w:lang w:val="fr-FR"/>
        </w:rPr>
        <w:t xml:space="preserve">Türkiye </w:t>
      </w:r>
      <w:r w:rsidR="00442487" w:rsidRPr="004950A9">
        <w:rPr>
          <w:lang w:val="fr-FR"/>
        </w:rPr>
        <w:t>est fondé sur le principe</w:t>
      </w:r>
      <w:r w:rsidR="00206792" w:rsidRPr="004950A9">
        <w:rPr>
          <w:lang w:val="fr-FR"/>
        </w:rPr>
        <w:t xml:space="preserve"> du retour du boursier dans son pays d’origine (Côte d’Ivoire) après l’obtention de son diplôme.</w:t>
      </w:r>
      <w:r w:rsidR="005D2962" w:rsidRPr="004950A9">
        <w:rPr>
          <w:lang w:val="fr-FR"/>
        </w:rPr>
        <w:t xml:space="preserve"> </w:t>
      </w:r>
      <w:r w:rsidR="00F5697A">
        <w:rPr>
          <w:lang w:val="fr-FR"/>
        </w:rPr>
        <w:t>Dans le cas contraire les boursiers seront contraints à payer une compensation.</w:t>
      </w:r>
    </w:p>
    <w:p w:rsidR="00776534" w:rsidRDefault="00776534" w:rsidP="00D959E0">
      <w:pPr>
        <w:pStyle w:val="ListParagraph"/>
        <w:ind w:left="1080"/>
        <w:jc w:val="both"/>
        <w:rPr>
          <w:lang w:val="fr-FR"/>
        </w:rPr>
      </w:pPr>
    </w:p>
    <w:p w:rsidR="00F5697A" w:rsidRDefault="00F5697A" w:rsidP="0051396F">
      <w:pPr>
        <w:pStyle w:val="ListParagraph"/>
        <w:numPr>
          <w:ilvl w:val="0"/>
          <w:numId w:val="13"/>
        </w:numPr>
        <w:jc w:val="both"/>
        <w:rPr>
          <w:lang w:val="fr-FR"/>
        </w:rPr>
      </w:pPr>
      <w:r>
        <w:rPr>
          <w:lang w:val="fr-FR"/>
        </w:rPr>
        <w:t>Les candidats doivent soumettre à leur arrivée à l’université</w:t>
      </w:r>
      <w:r w:rsidR="00680DB6">
        <w:rPr>
          <w:lang w:val="fr-FR"/>
        </w:rPr>
        <w:t xml:space="preserve"> désignée</w:t>
      </w:r>
      <w:r>
        <w:rPr>
          <w:lang w:val="fr-FR"/>
        </w:rPr>
        <w:t xml:space="preserve"> </w:t>
      </w:r>
      <w:r w:rsidR="00680DB6">
        <w:rPr>
          <w:lang w:val="fr-FR"/>
        </w:rPr>
        <w:t>les documents suivants :</w:t>
      </w:r>
    </w:p>
    <w:p w:rsidR="00680DB6" w:rsidRDefault="00680DB6" w:rsidP="0051396F">
      <w:pPr>
        <w:pStyle w:val="ListParagraph"/>
        <w:numPr>
          <w:ilvl w:val="0"/>
          <w:numId w:val="14"/>
        </w:numPr>
        <w:jc w:val="both"/>
        <w:rPr>
          <w:lang w:val="fr-FR"/>
        </w:rPr>
      </w:pPr>
      <w:r>
        <w:rPr>
          <w:lang w:val="fr-FR"/>
        </w:rPr>
        <w:t>Le dernier diplôme obtenu, traduit en turc et certifié par l’Ambassade de Turquie,</w:t>
      </w:r>
    </w:p>
    <w:p w:rsidR="000806C9" w:rsidRDefault="000806C9" w:rsidP="0051396F">
      <w:pPr>
        <w:pStyle w:val="ListParagraph"/>
        <w:numPr>
          <w:ilvl w:val="0"/>
          <w:numId w:val="14"/>
        </w:numPr>
        <w:jc w:val="both"/>
        <w:rPr>
          <w:lang w:val="fr-FR"/>
        </w:rPr>
      </w:pPr>
      <w:r>
        <w:rPr>
          <w:lang w:val="fr-FR"/>
        </w:rPr>
        <w:t xml:space="preserve">Un certificat médical délivré </w:t>
      </w:r>
      <w:r w:rsidR="00035BAE">
        <w:rPr>
          <w:lang w:val="fr-FR"/>
        </w:rPr>
        <w:t xml:space="preserve">dans </w:t>
      </w:r>
      <w:r>
        <w:rPr>
          <w:lang w:val="fr-FR"/>
        </w:rPr>
        <w:t>les derniers 6 mois par une institution autorisée en Côte d’Ivoire attestant que le candidat</w:t>
      </w:r>
      <w:r w:rsidR="00035BAE">
        <w:rPr>
          <w:lang w:val="fr-FR"/>
        </w:rPr>
        <w:t xml:space="preserve"> est en bonne santé et sa traduction en turc,</w:t>
      </w:r>
    </w:p>
    <w:p w:rsidR="00035BAE" w:rsidRDefault="00035BAE" w:rsidP="0051396F">
      <w:pPr>
        <w:pStyle w:val="ListParagraph"/>
        <w:numPr>
          <w:ilvl w:val="0"/>
          <w:numId w:val="14"/>
        </w:numPr>
        <w:jc w:val="both"/>
        <w:rPr>
          <w:lang w:val="fr-FR"/>
        </w:rPr>
      </w:pPr>
      <w:r>
        <w:rPr>
          <w:lang w:val="fr-FR"/>
        </w:rPr>
        <w:lastRenderedPageBreak/>
        <w:t>2 photos passeport,</w:t>
      </w:r>
    </w:p>
    <w:p w:rsidR="00035BAE" w:rsidRDefault="00035BAE" w:rsidP="0051396F">
      <w:pPr>
        <w:pStyle w:val="ListParagraph"/>
        <w:numPr>
          <w:ilvl w:val="0"/>
          <w:numId w:val="14"/>
        </w:numPr>
        <w:jc w:val="both"/>
        <w:rPr>
          <w:lang w:val="fr-FR"/>
        </w:rPr>
      </w:pPr>
      <w:r>
        <w:rPr>
          <w:lang w:val="fr-FR"/>
        </w:rPr>
        <w:t xml:space="preserve">Copie d’une pièce d’identité valable (passeport, acte de naissance, etc.) </w:t>
      </w:r>
      <w:r w:rsidR="003F287B">
        <w:rPr>
          <w:lang w:val="fr-FR"/>
        </w:rPr>
        <w:t>ratifiée par l’Ambassade de Turquie,</w:t>
      </w:r>
    </w:p>
    <w:p w:rsidR="00F03148" w:rsidRPr="000978CB" w:rsidRDefault="003F287B" w:rsidP="0051396F">
      <w:pPr>
        <w:pStyle w:val="ListParagraph"/>
        <w:numPr>
          <w:ilvl w:val="0"/>
          <w:numId w:val="14"/>
        </w:numPr>
        <w:jc w:val="both"/>
        <w:rPr>
          <w:lang w:val="fr-FR"/>
        </w:rPr>
      </w:pPr>
      <w:r>
        <w:rPr>
          <w:lang w:val="fr-FR"/>
        </w:rPr>
        <w:t xml:space="preserve">Certificats </w:t>
      </w:r>
      <w:r w:rsidR="006E5929">
        <w:rPr>
          <w:lang w:val="fr-FR"/>
        </w:rPr>
        <w:t xml:space="preserve">de </w:t>
      </w:r>
      <w:r w:rsidR="006E5929" w:rsidRPr="006E5929">
        <w:rPr>
          <w:lang w:val="fr-FR"/>
        </w:rPr>
        <w:t>co</w:t>
      </w:r>
      <w:r w:rsidR="006E5929">
        <w:rPr>
          <w:lang w:val="fr-FR"/>
        </w:rPr>
        <w:t>mpétence linguistique (s’il y a lieu).</w:t>
      </w:r>
    </w:p>
    <w:tbl>
      <w:tblPr>
        <w:tblStyle w:val="TableGrid"/>
        <w:tblW w:w="0" w:type="auto"/>
        <w:tblInd w:w="613" w:type="dxa"/>
        <w:tblLook w:val="04A0" w:firstRow="1" w:lastRow="0" w:firstColumn="1" w:lastColumn="0" w:noHBand="0" w:noVBand="1"/>
      </w:tblPr>
      <w:tblGrid>
        <w:gridCol w:w="7717"/>
      </w:tblGrid>
      <w:tr w:rsidR="00F03148" w:rsidRPr="00D15BBA" w:rsidTr="00D15BBA">
        <w:tc>
          <w:tcPr>
            <w:tcW w:w="7717" w:type="dxa"/>
          </w:tcPr>
          <w:p w:rsidR="00F03148" w:rsidRPr="00D15BBA" w:rsidRDefault="00F03148" w:rsidP="0051396F">
            <w:pPr>
              <w:jc w:val="both"/>
              <w:rPr>
                <w:lang w:val="fr-FR"/>
              </w:rPr>
            </w:pPr>
            <w:r w:rsidRPr="006F496C">
              <w:rPr>
                <w:b/>
                <w:lang w:val="fr-FR"/>
              </w:rPr>
              <w:t>NOTE</w:t>
            </w:r>
            <w:r w:rsidR="000978CB">
              <w:rPr>
                <w:b/>
                <w:lang w:val="fr-FR"/>
              </w:rPr>
              <w:t xml:space="preserve"> </w:t>
            </w:r>
            <w:r w:rsidRPr="006F496C">
              <w:rPr>
                <w:b/>
                <w:lang w:val="fr-FR"/>
              </w:rPr>
              <w:t>1:</w:t>
            </w:r>
            <w:r w:rsidRPr="00D15BBA">
              <w:rPr>
                <w:lang w:val="fr-FR"/>
              </w:rPr>
              <w:t xml:space="preserve"> </w:t>
            </w:r>
            <w:r w:rsidR="00D15BBA" w:rsidRPr="00D15BBA">
              <w:rPr>
                <w:lang w:val="fr-FR"/>
              </w:rPr>
              <w:t xml:space="preserve">Les boursiers titulaires d’un certificat de </w:t>
            </w:r>
            <w:r w:rsidR="009529C3">
              <w:rPr>
                <w:lang w:val="fr-FR"/>
              </w:rPr>
              <w:t>compé</w:t>
            </w:r>
            <w:r w:rsidR="00D15BBA" w:rsidRPr="00D15BBA">
              <w:rPr>
                <w:lang w:val="fr-FR"/>
              </w:rPr>
              <w:t xml:space="preserve">tence linguistique en turc </w:t>
            </w:r>
            <w:r w:rsidR="00603FD1">
              <w:rPr>
                <w:lang w:val="fr-FR"/>
              </w:rPr>
              <w:t xml:space="preserve"> </w:t>
            </w:r>
            <w:r w:rsidR="00D15BBA" w:rsidRPr="00D15BBA">
              <w:rPr>
                <w:lang w:val="fr-FR"/>
              </w:rPr>
              <w:t xml:space="preserve">peuvent débuter leurs </w:t>
            </w:r>
            <w:r w:rsidR="00603FD1">
              <w:rPr>
                <w:lang w:val="fr-FR"/>
              </w:rPr>
              <w:t>é</w:t>
            </w:r>
            <w:r w:rsidR="00D15BBA" w:rsidRPr="00D15BBA">
              <w:rPr>
                <w:lang w:val="fr-FR"/>
              </w:rPr>
              <w:t xml:space="preserve">tudes </w:t>
            </w:r>
            <w:r w:rsidR="00120223">
              <w:rPr>
                <w:lang w:val="fr-FR"/>
              </w:rPr>
              <w:t>académiques immédiatement (</w:t>
            </w:r>
            <w:r w:rsidR="00D15BBA" w:rsidRPr="00D15BBA">
              <w:rPr>
                <w:lang w:val="fr-FR"/>
              </w:rPr>
              <w:t>Article 9)</w:t>
            </w:r>
            <w:r w:rsidRPr="00D15BBA">
              <w:rPr>
                <w:lang w:val="fr-FR"/>
              </w:rPr>
              <w:t xml:space="preserve">. </w:t>
            </w:r>
            <w:r w:rsidR="009529C3">
              <w:rPr>
                <w:lang w:val="fr-FR"/>
              </w:rPr>
              <w:t>Ceux qui n’ont</w:t>
            </w:r>
            <w:r w:rsidR="00603FD1">
              <w:rPr>
                <w:lang w:val="fr-FR"/>
              </w:rPr>
              <w:t xml:space="preserve"> pas de certificat peuvent </w:t>
            </w:r>
            <w:r w:rsidR="009529C3">
              <w:rPr>
                <w:lang w:val="fr-FR"/>
              </w:rPr>
              <w:t>passer un test de</w:t>
            </w:r>
            <w:r w:rsidR="00582465">
              <w:rPr>
                <w:lang w:val="fr-FR"/>
              </w:rPr>
              <w:t xml:space="preserve"> compétence linguistique s’ils le désirent. </w:t>
            </w:r>
            <w:r w:rsidR="00582465" w:rsidRPr="00582465">
              <w:rPr>
                <w:lang w:val="fr-FR"/>
              </w:rPr>
              <w:t xml:space="preserve">Ceux qui réussissent à ce test commencent immédiatement leurs </w:t>
            </w:r>
            <w:r w:rsidR="006F496C">
              <w:rPr>
                <w:lang w:val="fr-FR"/>
              </w:rPr>
              <w:t>é</w:t>
            </w:r>
            <w:r w:rsidR="00582465" w:rsidRPr="00582465">
              <w:rPr>
                <w:lang w:val="fr-FR"/>
              </w:rPr>
              <w:t xml:space="preserve">tudes alors que ceux qui échouent ou ne </w:t>
            </w:r>
            <w:r w:rsidR="00226D0B">
              <w:rPr>
                <w:lang w:val="fr-FR"/>
              </w:rPr>
              <w:t>passent pas le test doivent suivre un cours préparatoire de langue turque.</w:t>
            </w:r>
          </w:p>
        </w:tc>
      </w:tr>
    </w:tbl>
    <w:p w:rsidR="00F03148" w:rsidRPr="006E5929" w:rsidRDefault="00F03148" w:rsidP="006E5929">
      <w:pPr>
        <w:rPr>
          <w:lang w:val="fr-FR"/>
        </w:rPr>
      </w:pPr>
    </w:p>
    <w:tbl>
      <w:tblPr>
        <w:tblStyle w:val="TableGrid"/>
        <w:tblW w:w="0" w:type="auto"/>
        <w:tblInd w:w="720" w:type="dxa"/>
        <w:tblLook w:val="04A0" w:firstRow="1" w:lastRow="0" w:firstColumn="1" w:lastColumn="0" w:noHBand="0" w:noVBand="1"/>
      </w:tblPr>
      <w:tblGrid>
        <w:gridCol w:w="7610"/>
      </w:tblGrid>
      <w:tr w:rsidR="00F03148" w:rsidTr="00504D2E">
        <w:tc>
          <w:tcPr>
            <w:tcW w:w="7610" w:type="dxa"/>
          </w:tcPr>
          <w:p w:rsidR="00F03148" w:rsidRDefault="00F03148" w:rsidP="0051396F">
            <w:pPr>
              <w:tabs>
                <w:tab w:val="left" w:pos="2188"/>
              </w:tabs>
              <w:jc w:val="both"/>
              <w:rPr>
                <w:lang w:val="fr-FR"/>
              </w:rPr>
            </w:pPr>
            <w:r w:rsidRPr="006F496C">
              <w:rPr>
                <w:b/>
                <w:lang w:val="fr-FR"/>
              </w:rPr>
              <w:t>NOTE 2:</w:t>
            </w:r>
            <w:r w:rsidRPr="00226D0B">
              <w:rPr>
                <w:lang w:val="fr-FR"/>
              </w:rPr>
              <w:t xml:space="preserve"> </w:t>
            </w:r>
            <w:r w:rsidR="00226D0B" w:rsidRPr="00226D0B">
              <w:rPr>
                <w:lang w:val="fr-FR"/>
              </w:rPr>
              <w:t xml:space="preserve">Les boursiers doivent s’inscrire au centre de formation de l’université dans laquelle ils ont été admis. </w:t>
            </w:r>
            <w:r w:rsidR="00226D0B" w:rsidRPr="006F496C">
              <w:rPr>
                <w:lang w:val="fr-FR"/>
              </w:rPr>
              <w:t xml:space="preserve">Le droit de bourse </w:t>
            </w:r>
            <w:r w:rsidR="006F496C" w:rsidRPr="006F496C">
              <w:rPr>
                <w:lang w:val="fr-FR"/>
              </w:rPr>
              <w:t>ne peut être reporté à la période/année académique suivante.</w:t>
            </w:r>
            <w:r w:rsidR="006F496C">
              <w:rPr>
                <w:lang w:val="fr-FR"/>
              </w:rPr>
              <w:t xml:space="preserve"> </w:t>
            </w:r>
          </w:p>
        </w:tc>
      </w:tr>
    </w:tbl>
    <w:p w:rsidR="006C1964" w:rsidRDefault="006C1964" w:rsidP="000978CB">
      <w:pPr>
        <w:pStyle w:val="ListParagraph"/>
        <w:tabs>
          <w:tab w:val="left" w:pos="2188"/>
        </w:tabs>
        <w:rPr>
          <w:lang w:val="fr-FR"/>
        </w:rPr>
      </w:pPr>
    </w:p>
    <w:p w:rsidR="0089628D" w:rsidRDefault="004950A9" w:rsidP="000978CB">
      <w:pPr>
        <w:pStyle w:val="ListParagraph"/>
        <w:tabs>
          <w:tab w:val="left" w:pos="2188"/>
        </w:tabs>
        <w:rPr>
          <w:lang w:val="fr-FR"/>
        </w:rPr>
      </w:pPr>
      <w:r>
        <w:rPr>
          <w:lang w:val="fr-FR"/>
        </w:rPr>
        <w:tab/>
      </w:r>
    </w:p>
    <w:p w:rsidR="00FA1810" w:rsidRDefault="00CF3F0B" w:rsidP="0089628D">
      <w:pPr>
        <w:pStyle w:val="ListParagraph"/>
        <w:numPr>
          <w:ilvl w:val="0"/>
          <w:numId w:val="3"/>
        </w:numPr>
        <w:rPr>
          <w:sz w:val="24"/>
          <w:szCs w:val="24"/>
          <w:lang w:val="fr-FR"/>
        </w:rPr>
      </w:pPr>
      <w:r>
        <w:rPr>
          <w:sz w:val="24"/>
          <w:szCs w:val="24"/>
          <w:lang w:val="fr-FR"/>
        </w:rPr>
        <w:t>DEMANDE D’UN</w:t>
      </w:r>
      <w:r w:rsidR="00CA4492" w:rsidRPr="00FA1810">
        <w:rPr>
          <w:sz w:val="24"/>
          <w:szCs w:val="24"/>
          <w:lang w:val="fr-FR"/>
        </w:rPr>
        <w:t xml:space="preserve"> VISA ETUDI</w:t>
      </w:r>
      <w:r w:rsidR="0089628D" w:rsidRPr="00FA1810">
        <w:rPr>
          <w:sz w:val="24"/>
          <w:szCs w:val="24"/>
          <w:lang w:val="fr-FR"/>
        </w:rPr>
        <w:t>A</w:t>
      </w:r>
      <w:r w:rsidR="00CA4492" w:rsidRPr="00FA1810">
        <w:rPr>
          <w:sz w:val="24"/>
          <w:szCs w:val="24"/>
          <w:lang w:val="fr-FR"/>
        </w:rPr>
        <w:t>NT</w:t>
      </w:r>
      <w:r w:rsidR="00FA1810" w:rsidRPr="00FA1810">
        <w:rPr>
          <w:sz w:val="24"/>
          <w:szCs w:val="24"/>
          <w:lang w:val="fr-FR"/>
        </w:rPr>
        <w:t> :</w:t>
      </w:r>
    </w:p>
    <w:p w:rsidR="00FA1810" w:rsidRDefault="00FA1810" w:rsidP="0051396F">
      <w:pPr>
        <w:pStyle w:val="ListParagraph"/>
        <w:jc w:val="both"/>
        <w:rPr>
          <w:lang w:val="fr-FR"/>
        </w:rPr>
      </w:pPr>
      <w:r w:rsidRPr="00FA1810">
        <w:rPr>
          <w:lang w:val="fr-FR"/>
        </w:rPr>
        <w:t>Les étudiants font leur demande d</w:t>
      </w:r>
      <w:r>
        <w:rPr>
          <w:lang w:val="fr-FR"/>
        </w:rPr>
        <w:t xml:space="preserve">e visa </w:t>
      </w:r>
      <w:r w:rsidRPr="00FA1810">
        <w:rPr>
          <w:lang w:val="fr-FR"/>
        </w:rPr>
        <w:t>auprès de l’Ambassade de Turquie</w:t>
      </w:r>
      <w:r>
        <w:rPr>
          <w:lang w:val="fr-FR"/>
        </w:rPr>
        <w:t>, munis de leur lettre d’invitation.</w:t>
      </w:r>
    </w:p>
    <w:p w:rsidR="00FA1810" w:rsidRDefault="00FA1810" w:rsidP="0051396F">
      <w:pPr>
        <w:pStyle w:val="ListParagraph"/>
        <w:jc w:val="both"/>
        <w:rPr>
          <w:lang w:val="fr-FR"/>
        </w:rPr>
      </w:pPr>
    </w:p>
    <w:p w:rsidR="00FA1810" w:rsidRDefault="00FA1810" w:rsidP="0051396F">
      <w:pPr>
        <w:pStyle w:val="ListParagraph"/>
        <w:numPr>
          <w:ilvl w:val="0"/>
          <w:numId w:val="3"/>
        </w:numPr>
        <w:jc w:val="both"/>
        <w:rPr>
          <w:sz w:val="24"/>
          <w:szCs w:val="24"/>
          <w:lang w:val="fr-FR"/>
        </w:rPr>
      </w:pPr>
      <w:r w:rsidRPr="00FA1810">
        <w:rPr>
          <w:sz w:val="24"/>
          <w:szCs w:val="24"/>
          <w:lang w:val="fr-FR"/>
        </w:rPr>
        <w:t>COMPETENCE LINGUISTIQUE EN LANGUE TURQUE :</w:t>
      </w:r>
    </w:p>
    <w:p w:rsidR="00FA1810" w:rsidRDefault="00FA1810" w:rsidP="0051396F">
      <w:pPr>
        <w:pStyle w:val="ListParagraph"/>
        <w:numPr>
          <w:ilvl w:val="0"/>
          <w:numId w:val="15"/>
        </w:numPr>
        <w:jc w:val="both"/>
        <w:rPr>
          <w:lang w:val="fr-FR"/>
        </w:rPr>
      </w:pPr>
      <w:r w:rsidRPr="00FA1810">
        <w:rPr>
          <w:lang w:val="fr-FR"/>
        </w:rPr>
        <w:t>Le certificat</w:t>
      </w:r>
      <w:r>
        <w:rPr>
          <w:lang w:val="fr-FR"/>
        </w:rPr>
        <w:t xml:space="preserve"> de compétence linguistique en turc acceptable est celui de l’Université d’Ankara TÖMER C-1 (niveau supérieur)</w:t>
      </w:r>
      <w:r w:rsidR="002447C3">
        <w:rPr>
          <w:lang w:val="fr-FR"/>
        </w:rPr>
        <w:t>.</w:t>
      </w:r>
    </w:p>
    <w:p w:rsidR="002447C3" w:rsidRDefault="002447C3" w:rsidP="0051396F">
      <w:pPr>
        <w:pStyle w:val="ListParagraph"/>
        <w:numPr>
          <w:ilvl w:val="0"/>
          <w:numId w:val="15"/>
        </w:numPr>
        <w:jc w:val="both"/>
        <w:rPr>
          <w:lang w:val="fr-FR"/>
        </w:rPr>
      </w:pPr>
      <w:r>
        <w:rPr>
          <w:lang w:val="fr-FR"/>
        </w:rPr>
        <w:t>Les étudiants qui ne peuvent pas fournir de certificat de compétence en langue turque sont sujets au cours préparatoire de langue turque.</w:t>
      </w:r>
    </w:p>
    <w:p w:rsidR="00CB59D7" w:rsidRDefault="00D50812" w:rsidP="0051396F">
      <w:pPr>
        <w:pStyle w:val="ListParagraph"/>
        <w:numPr>
          <w:ilvl w:val="0"/>
          <w:numId w:val="15"/>
        </w:numPr>
        <w:jc w:val="both"/>
        <w:rPr>
          <w:lang w:val="fr-FR"/>
        </w:rPr>
      </w:pPr>
      <w:r>
        <w:rPr>
          <w:lang w:val="fr-FR"/>
        </w:rPr>
        <w:t xml:space="preserve">Si </w:t>
      </w:r>
      <w:r w:rsidR="00C943C8">
        <w:rPr>
          <w:lang w:val="fr-FR"/>
        </w:rPr>
        <w:t>les cours</w:t>
      </w:r>
      <w:r w:rsidR="00CB59D7">
        <w:rPr>
          <w:lang w:val="fr-FR"/>
        </w:rPr>
        <w:t xml:space="preserve"> du département</w:t>
      </w:r>
      <w:r w:rsidR="00C943C8">
        <w:rPr>
          <w:lang w:val="fr-FR"/>
        </w:rPr>
        <w:t xml:space="preserve"> sont données dans une langue autre que le turc</w:t>
      </w:r>
      <w:r w:rsidR="00CB59D7">
        <w:rPr>
          <w:lang w:val="fr-FR"/>
        </w:rPr>
        <w:t>, les boursiers sont dispensés du cours préparatoire de langue turque. Il leur faut cependant présenter un certificat de compétence linguistique en turc dans les 2 ans après le début de leurs études.</w:t>
      </w:r>
    </w:p>
    <w:p w:rsidR="0051396F" w:rsidRDefault="0051396F" w:rsidP="0051396F">
      <w:pPr>
        <w:pStyle w:val="ListParagraph"/>
        <w:ind w:left="1080"/>
        <w:jc w:val="both"/>
        <w:rPr>
          <w:lang w:val="fr-FR"/>
        </w:rPr>
      </w:pPr>
    </w:p>
    <w:p w:rsidR="0051396F" w:rsidRDefault="0051396F" w:rsidP="0051396F">
      <w:pPr>
        <w:pStyle w:val="ListParagraph"/>
        <w:ind w:left="1080"/>
        <w:jc w:val="both"/>
        <w:rPr>
          <w:lang w:val="fr-FR"/>
        </w:rPr>
      </w:pPr>
    </w:p>
    <w:p w:rsidR="0051396F" w:rsidRPr="00857144" w:rsidRDefault="0051396F" w:rsidP="0051396F">
      <w:pPr>
        <w:pStyle w:val="ListParagraph"/>
        <w:ind w:left="1080"/>
        <w:jc w:val="both"/>
        <w:rPr>
          <w:lang w:val="fr-FR"/>
        </w:rPr>
      </w:pPr>
    </w:p>
    <w:p w:rsidR="00CB59D7" w:rsidRPr="00120223" w:rsidRDefault="00120223" w:rsidP="0051396F">
      <w:pPr>
        <w:pStyle w:val="ListParagraph"/>
        <w:numPr>
          <w:ilvl w:val="0"/>
          <w:numId w:val="3"/>
        </w:numPr>
        <w:jc w:val="both"/>
        <w:rPr>
          <w:sz w:val="24"/>
          <w:szCs w:val="24"/>
          <w:lang w:val="fr-FR"/>
        </w:rPr>
      </w:pPr>
      <w:r>
        <w:rPr>
          <w:sz w:val="24"/>
          <w:szCs w:val="24"/>
          <w:lang w:val="fr-FR"/>
        </w:rPr>
        <w:t>ANNEE</w:t>
      </w:r>
      <w:r w:rsidR="00CB59D7" w:rsidRPr="00120223">
        <w:rPr>
          <w:sz w:val="24"/>
          <w:szCs w:val="24"/>
          <w:lang w:val="fr-FR"/>
        </w:rPr>
        <w:t xml:space="preserve"> ACADEMIQUE :</w:t>
      </w:r>
    </w:p>
    <w:p w:rsidR="00120223" w:rsidRDefault="00120223" w:rsidP="0051396F">
      <w:pPr>
        <w:pStyle w:val="ListParagraph"/>
        <w:numPr>
          <w:ilvl w:val="0"/>
          <w:numId w:val="16"/>
        </w:numPr>
        <w:jc w:val="both"/>
        <w:rPr>
          <w:lang w:val="fr-FR"/>
        </w:rPr>
      </w:pPr>
      <w:r w:rsidRPr="00120223">
        <w:rPr>
          <w:lang w:val="fr-FR"/>
        </w:rPr>
        <w:t xml:space="preserve">Les boursiers titulaires d’un certificat de compétence linguistique en </w:t>
      </w:r>
      <w:r>
        <w:rPr>
          <w:lang w:val="fr-FR"/>
        </w:rPr>
        <w:t xml:space="preserve">langue </w:t>
      </w:r>
      <w:r w:rsidRPr="00120223">
        <w:rPr>
          <w:lang w:val="fr-FR"/>
        </w:rPr>
        <w:t>tur</w:t>
      </w:r>
      <w:r>
        <w:rPr>
          <w:lang w:val="fr-FR"/>
        </w:rPr>
        <w:t>que  commencent leur année académique</w:t>
      </w:r>
      <w:r w:rsidRPr="00120223">
        <w:rPr>
          <w:lang w:val="fr-FR"/>
        </w:rPr>
        <w:t xml:space="preserve"> immédiatement</w:t>
      </w:r>
      <w:r>
        <w:rPr>
          <w:lang w:val="fr-FR"/>
        </w:rPr>
        <w:t>.</w:t>
      </w:r>
    </w:p>
    <w:p w:rsidR="00CF3F0B" w:rsidRDefault="00120223" w:rsidP="0051396F">
      <w:pPr>
        <w:pStyle w:val="ListParagraph"/>
        <w:numPr>
          <w:ilvl w:val="0"/>
          <w:numId w:val="16"/>
        </w:numPr>
        <w:jc w:val="both"/>
        <w:rPr>
          <w:lang w:val="fr-FR"/>
        </w:rPr>
      </w:pPr>
      <w:r w:rsidRPr="00CF3F0B">
        <w:rPr>
          <w:lang w:val="fr-FR"/>
        </w:rPr>
        <w:t xml:space="preserve">Les boursiers s’inscrivent en soumettant leurs documents, traduits en turc et </w:t>
      </w:r>
      <w:r w:rsidR="00625284" w:rsidRPr="00CF3F0B">
        <w:rPr>
          <w:lang w:val="fr-FR"/>
        </w:rPr>
        <w:t xml:space="preserve">vérifiés et </w:t>
      </w:r>
      <w:r w:rsidRPr="00CF3F0B">
        <w:rPr>
          <w:lang w:val="fr-FR"/>
        </w:rPr>
        <w:t>ratifiés par l’Ambassade de Turquie</w:t>
      </w:r>
      <w:r w:rsidR="00625284" w:rsidRPr="00CF3F0B">
        <w:rPr>
          <w:lang w:val="fr-FR"/>
        </w:rPr>
        <w:t xml:space="preserve">, à l’université, ainsi que les documents </w:t>
      </w:r>
      <w:r w:rsidR="00030834" w:rsidRPr="00CF3F0B">
        <w:rPr>
          <w:lang w:val="fr-FR"/>
        </w:rPr>
        <w:t xml:space="preserve">complémentaires éventuels </w:t>
      </w:r>
      <w:r w:rsidR="00625284" w:rsidRPr="00CF3F0B">
        <w:rPr>
          <w:lang w:val="fr-FR"/>
        </w:rPr>
        <w:t>requis par cette université.</w:t>
      </w:r>
      <w:r w:rsidRPr="00CF3F0B">
        <w:rPr>
          <w:lang w:val="fr-FR"/>
        </w:rPr>
        <w:t xml:space="preserve"> </w:t>
      </w:r>
    </w:p>
    <w:p w:rsidR="00707ACA" w:rsidRPr="00707ACA" w:rsidRDefault="00707ACA" w:rsidP="0051396F">
      <w:pPr>
        <w:pStyle w:val="ListParagraph"/>
        <w:ind w:left="1080"/>
        <w:jc w:val="both"/>
        <w:rPr>
          <w:lang w:val="fr-FR"/>
        </w:rPr>
      </w:pPr>
    </w:p>
    <w:p w:rsidR="00030834" w:rsidRDefault="006B45D4" w:rsidP="0051396F">
      <w:pPr>
        <w:pStyle w:val="ListParagraph"/>
        <w:numPr>
          <w:ilvl w:val="0"/>
          <w:numId w:val="3"/>
        </w:numPr>
        <w:jc w:val="both"/>
        <w:rPr>
          <w:sz w:val="24"/>
          <w:szCs w:val="24"/>
          <w:lang w:val="fr-FR"/>
        </w:rPr>
      </w:pPr>
      <w:r>
        <w:rPr>
          <w:sz w:val="24"/>
          <w:szCs w:val="24"/>
          <w:lang w:val="fr-FR"/>
        </w:rPr>
        <w:t xml:space="preserve">LES </w:t>
      </w:r>
      <w:r w:rsidR="00030834" w:rsidRPr="00030834">
        <w:rPr>
          <w:sz w:val="24"/>
          <w:szCs w:val="24"/>
          <w:lang w:val="fr-FR"/>
        </w:rPr>
        <w:t>BOURSE</w:t>
      </w:r>
      <w:r>
        <w:rPr>
          <w:sz w:val="24"/>
          <w:szCs w:val="24"/>
          <w:lang w:val="fr-FR"/>
        </w:rPr>
        <w:t>S ALLOUEES CORRESPONDENT À</w:t>
      </w:r>
      <w:r w:rsidR="00030834" w:rsidRPr="00030834">
        <w:rPr>
          <w:sz w:val="24"/>
          <w:szCs w:val="24"/>
          <w:lang w:val="fr-FR"/>
        </w:rPr>
        <w:t> :</w:t>
      </w:r>
    </w:p>
    <w:p w:rsidR="00707ACA" w:rsidRPr="00067644" w:rsidRDefault="00030834" w:rsidP="0051396F">
      <w:pPr>
        <w:pStyle w:val="ListParagraph"/>
        <w:jc w:val="both"/>
        <w:rPr>
          <w:rFonts w:cstheme="minorHAnsi"/>
          <w:lang w:val="fr-FR"/>
        </w:rPr>
      </w:pPr>
      <w:r w:rsidRPr="00067644">
        <w:rPr>
          <w:rFonts w:cstheme="minorHAnsi"/>
          <w:lang w:val="fr-FR"/>
        </w:rPr>
        <w:t>Un</w:t>
      </w:r>
      <w:r w:rsidR="006B45D4" w:rsidRPr="00067644">
        <w:rPr>
          <w:rFonts w:cstheme="minorHAnsi"/>
          <w:lang w:val="fr-FR"/>
        </w:rPr>
        <w:t>e allocation</w:t>
      </w:r>
      <w:r w:rsidRPr="00067644">
        <w:rPr>
          <w:rFonts w:cstheme="minorHAnsi"/>
          <w:lang w:val="fr-FR"/>
        </w:rPr>
        <w:t xml:space="preserve"> mensuel</w:t>
      </w:r>
      <w:r w:rsidR="006B45D4" w:rsidRPr="00067644">
        <w:rPr>
          <w:rFonts w:cstheme="minorHAnsi"/>
          <w:lang w:val="fr-FR"/>
        </w:rPr>
        <w:t xml:space="preserve">le (argent de poche), </w:t>
      </w:r>
      <w:r w:rsidR="00245D48" w:rsidRPr="00067644">
        <w:rPr>
          <w:rFonts w:cstheme="minorHAnsi"/>
          <w:lang w:val="fr-FR"/>
        </w:rPr>
        <w:t>droits d’</w:t>
      </w:r>
      <w:r w:rsidRPr="00067644">
        <w:rPr>
          <w:rFonts w:cstheme="minorHAnsi"/>
          <w:lang w:val="fr-FR"/>
        </w:rPr>
        <w:t>hébergement (loyer ou autre)</w:t>
      </w:r>
      <w:r w:rsidR="00245D48" w:rsidRPr="00067644">
        <w:rPr>
          <w:rFonts w:cstheme="minorHAnsi"/>
          <w:lang w:val="fr-FR"/>
        </w:rPr>
        <w:t xml:space="preserve">, frais de scolarité, frais </w:t>
      </w:r>
      <w:r w:rsidR="006B45D4" w:rsidRPr="00067644">
        <w:rPr>
          <w:rFonts w:cstheme="minorHAnsi"/>
          <w:lang w:val="fr-FR"/>
        </w:rPr>
        <w:t xml:space="preserve">des cours de langue turque, couverture sociale et </w:t>
      </w:r>
      <w:r w:rsidR="00245D48" w:rsidRPr="00067644">
        <w:rPr>
          <w:rFonts w:cstheme="minorHAnsi"/>
          <w:lang w:val="fr-FR"/>
        </w:rPr>
        <w:t xml:space="preserve">frais de voyage </w:t>
      </w:r>
      <w:r w:rsidR="00067644" w:rsidRPr="00067644">
        <w:rPr>
          <w:rFonts w:cstheme="minorHAnsi"/>
          <w:color w:val="000000" w:themeColor="text1"/>
          <w:lang w:val="fr-FR"/>
        </w:rPr>
        <w:t>à destination de  la Turquie, pour la première inscription, et du retour en Côte d’Ivoire, après l’obtention des diplômes.</w:t>
      </w:r>
    </w:p>
    <w:p w:rsidR="00245D48" w:rsidRPr="00245D48" w:rsidRDefault="00245D48" w:rsidP="0051396F">
      <w:pPr>
        <w:pStyle w:val="ListParagraph"/>
        <w:numPr>
          <w:ilvl w:val="0"/>
          <w:numId w:val="3"/>
        </w:numPr>
        <w:jc w:val="both"/>
        <w:rPr>
          <w:sz w:val="24"/>
          <w:szCs w:val="24"/>
          <w:lang w:val="fr-FR"/>
        </w:rPr>
      </w:pPr>
      <w:r w:rsidRPr="00245D48">
        <w:rPr>
          <w:sz w:val="24"/>
          <w:szCs w:val="24"/>
          <w:lang w:val="fr-FR"/>
        </w:rPr>
        <w:lastRenderedPageBreak/>
        <w:t>UNIVERSITES ET DEPARTEMENTS :</w:t>
      </w:r>
    </w:p>
    <w:p w:rsidR="00857144" w:rsidRDefault="00857144" w:rsidP="0051396F">
      <w:pPr>
        <w:pStyle w:val="ListParagraph"/>
        <w:jc w:val="both"/>
        <w:rPr>
          <w:lang w:val="fr-FR"/>
        </w:rPr>
      </w:pPr>
      <w:bookmarkStart w:id="0" w:name="_GoBack"/>
      <w:bookmarkEnd w:id="0"/>
    </w:p>
    <w:p w:rsidR="009166D9" w:rsidRDefault="00D82E8F" w:rsidP="009166D9">
      <w:pPr>
        <w:pStyle w:val="ListParagraph"/>
        <w:jc w:val="both"/>
        <w:rPr>
          <w:lang w:val="fr-FR"/>
        </w:rPr>
      </w:pPr>
      <w:r>
        <w:rPr>
          <w:lang w:val="fr-FR"/>
        </w:rPr>
        <w:t xml:space="preserve">Les bourses Türkiye </w:t>
      </w:r>
      <w:r w:rsidR="005B175C">
        <w:rPr>
          <w:lang w:val="fr-FR"/>
        </w:rPr>
        <w:t>vous permettent d’étudier non seulement dans les universités d’état, mais également dans les universités privées. Leurs frais de scolarité sont généralement supérieurs à ceux des universités d’état. Les étudiants inscrits dans une université privée ne versent pas leurs frais de scolarité au cours de l’année académique. Cependant, si l’étudiant perd son droit à</w:t>
      </w:r>
      <w:r w:rsidR="00376A25">
        <w:rPr>
          <w:lang w:val="fr-FR"/>
        </w:rPr>
        <w:t xml:space="preserve"> la</w:t>
      </w:r>
      <w:r w:rsidR="005B175C">
        <w:rPr>
          <w:lang w:val="fr-FR"/>
        </w:rPr>
        <w:t xml:space="preserve"> bourse en </w:t>
      </w:r>
      <w:r w:rsidR="00376A25">
        <w:rPr>
          <w:lang w:val="fr-FR"/>
        </w:rPr>
        <w:t xml:space="preserve">raison d’un </w:t>
      </w:r>
      <w:r w:rsidR="005B175C">
        <w:rPr>
          <w:lang w:val="fr-FR"/>
        </w:rPr>
        <w:t xml:space="preserve">échec académique ou </w:t>
      </w:r>
      <w:r w:rsidR="00376A25">
        <w:rPr>
          <w:lang w:val="fr-FR"/>
        </w:rPr>
        <w:t>pour d’</w:t>
      </w:r>
      <w:r w:rsidR="005B175C">
        <w:rPr>
          <w:lang w:val="fr-FR"/>
        </w:rPr>
        <w:t>autres raisons</w:t>
      </w:r>
      <w:r w:rsidR="00376A25">
        <w:rPr>
          <w:lang w:val="fr-FR"/>
        </w:rPr>
        <w:t>, il devra payer personnellement ses frais de scolarité s’il désire poursuivre ses études dans cette même université.</w:t>
      </w:r>
    </w:p>
    <w:p w:rsidR="00376A25" w:rsidRPr="009166D9" w:rsidRDefault="00376A25" w:rsidP="009166D9">
      <w:pPr>
        <w:pStyle w:val="ListParagraph"/>
        <w:jc w:val="both"/>
        <w:rPr>
          <w:lang w:val="fr-FR"/>
        </w:rPr>
      </w:pPr>
      <w:r w:rsidRPr="009166D9">
        <w:rPr>
          <w:lang w:val="fr-FR"/>
        </w:rPr>
        <w:t>Les candidats doivent faire 12 choix pour que leur demande soit admissible.</w:t>
      </w:r>
    </w:p>
    <w:p w:rsidR="009166D9" w:rsidRDefault="00376A25" w:rsidP="009166D9">
      <w:pPr>
        <w:pStyle w:val="ListParagraph"/>
        <w:jc w:val="both"/>
        <w:rPr>
          <w:lang w:val="fr-FR"/>
        </w:rPr>
      </w:pPr>
      <w:r>
        <w:rPr>
          <w:lang w:val="fr-FR"/>
        </w:rPr>
        <w:t xml:space="preserve">Le nombre de choix qu’un candidat peut faire parmi les universités d’Istanbul, Ankara et Izmir (les 3 métropoles) </w:t>
      </w:r>
      <w:r w:rsidR="00046A04">
        <w:rPr>
          <w:lang w:val="fr-FR"/>
        </w:rPr>
        <w:t>est limité à la moitié des choix</w:t>
      </w:r>
      <w:r>
        <w:rPr>
          <w:lang w:val="fr-FR"/>
        </w:rPr>
        <w:t xml:space="preserve"> totaux.</w:t>
      </w:r>
    </w:p>
    <w:p w:rsidR="006C1964" w:rsidRPr="0051396F" w:rsidRDefault="006C1964" w:rsidP="006C1964">
      <w:pPr>
        <w:pStyle w:val="ListParagraph"/>
        <w:jc w:val="both"/>
        <w:rPr>
          <w:lang w:val="fr-FR"/>
        </w:rPr>
      </w:pPr>
    </w:p>
    <w:p w:rsidR="001C2FD8" w:rsidRDefault="00234F3A" w:rsidP="009166D9">
      <w:pPr>
        <w:pStyle w:val="ListParagraph"/>
        <w:jc w:val="both"/>
        <w:rPr>
          <w:lang w:val="fr-FR"/>
        </w:rPr>
      </w:pPr>
      <w:r w:rsidRPr="006C1964">
        <w:rPr>
          <w:lang w:val="fr-FR"/>
        </w:rPr>
        <w:t>F</w:t>
      </w:r>
      <w:r w:rsidR="001C2FD8" w:rsidRPr="006C1964">
        <w:rPr>
          <w:lang w:val="fr-FR"/>
        </w:rPr>
        <w:t>ORMULAIRES DE DEMANDE </w:t>
      </w:r>
      <w:proofErr w:type="gramStart"/>
      <w:r w:rsidR="001C2FD8" w:rsidRPr="006C1964">
        <w:rPr>
          <w:lang w:val="fr-FR"/>
        </w:rPr>
        <w:t xml:space="preserve">: </w:t>
      </w:r>
      <w:r w:rsidR="001C2FD8">
        <w:rPr>
          <w:lang w:val="fr-FR"/>
        </w:rPr>
        <w:t xml:space="preserve"> </w:t>
      </w:r>
      <w:proofErr w:type="gramEnd"/>
      <w:hyperlink r:id="rId14" w:history="1">
        <w:r w:rsidR="001C2FD8" w:rsidRPr="00CA3E23">
          <w:rPr>
            <w:rStyle w:val="Hyperlink"/>
            <w:lang w:val="fr-FR"/>
          </w:rPr>
          <w:t>www.trscholarships.org</w:t>
        </w:r>
      </w:hyperlink>
      <w:r w:rsidR="00067644">
        <w:rPr>
          <w:rStyle w:val="Hyperlink"/>
          <w:lang w:val="fr-FR"/>
        </w:rPr>
        <w:t xml:space="preserve"> </w:t>
      </w:r>
      <w:r w:rsidR="006C1964">
        <w:rPr>
          <w:rStyle w:val="Hyperlink"/>
          <w:lang w:val="fr-FR"/>
        </w:rPr>
        <w:t xml:space="preserve"> </w:t>
      </w:r>
      <w:hyperlink r:id="rId15" w:history="1">
        <w:r w:rsidR="001C2FD8" w:rsidRPr="00CA3E23">
          <w:rPr>
            <w:rStyle w:val="Hyperlink"/>
            <w:lang w:val="fr-FR"/>
          </w:rPr>
          <w:t>www.turkiyeburslari.gov.tr</w:t>
        </w:r>
      </w:hyperlink>
      <w:r w:rsidR="001C2FD8" w:rsidRPr="001C2FD8">
        <w:rPr>
          <w:lang w:val="fr-FR"/>
        </w:rPr>
        <w:t xml:space="preserve"> </w:t>
      </w:r>
    </w:p>
    <w:p w:rsidR="001C2FD8" w:rsidRPr="001C2FD8" w:rsidRDefault="001C2FD8" w:rsidP="009166D9">
      <w:pPr>
        <w:jc w:val="both"/>
        <w:rPr>
          <w:lang w:val="fr-FR"/>
        </w:rPr>
      </w:pPr>
    </w:p>
    <w:sectPr w:rsidR="001C2FD8" w:rsidRPr="001C2FD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41" w:rsidRDefault="00BF4A41" w:rsidP="00504D2E">
      <w:pPr>
        <w:spacing w:after="0" w:line="240" w:lineRule="auto"/>
      </w:pPr>
      <w:r>
        <w:separator/>
      </w:r>
    </w:p>
  </w:endnote>
  <w:endnote w:type="continuationSeparator" w:id="0">
    <w:p w:rsidR="00BF4A41" w:rsidRDefault="00BF4A41" w:rsidP="005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5B" w:rsidRDefault="00EE0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73394"/>
      <w:docPartObj>
        <w:docPartGallery w:val="Page Numbers (Bottom of Page)"/>
        <w:docPartUnique/>
      </w:docPartObj>
    </w:sdtPr>
    <w:sdtEndPr/>
    <w:sdtContent>
      <w:p w:rsidR="00993082" w:rsidRDefault="00993082">
        <w:pPr>
          <w:pStyle w:val="Footer"/>
          <w:jc w:val="right"/>
        </w:pPr>
        <w:r>
          <w:fldChar w:fldCharType="begin"/>
        </w:r>
        <w:r>
          <w:instrText>PAGE   \* MERGEFORMAT</w:instrText>
        </w:r>
        <w:r>
          <w:fldChar w:fldCharType="separate"/>
        </w:r>
        <w:r w:rsidR="00826E68">
          <w:rPr>
            <w:noProof/>
          </w:rPr>
          <w:t>5</w:t>
        </w:r>
        <w:r>
          <w:fldChar w:fldCharType="end"/>
        </w:r>
      </w:p>
    </w:sdtContent>
  </w:sdt>
  <w:p w:rsidR="00993082" w:rsidRDefault="00993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5B" w:rsidRDefault="00EE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41" w:rsidRDefault="00BF4A41" w:rsidP="00504D2E">
      <w:pPr>
        <w:spacing w:after="0" w:line="240" w:lineRule="auto"/>
      </w:pPr>
      <w:r>
        <w:separator/>
      </w:r>
    </w:p>
  </w:footnote>
  <w:footnote w:type="continuationSeparator" w:id="0">
    <w:p w:rsidR="00BF4A41" w:rsidRDefault="00BF4A41" w:rsidP="00504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5B" w:rsidRDefault="00EE0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82" w:rsidRDefault="00EE0C5B">
    <w:pPr>
      <w:pStyle w:val="Header"/>
    </w:pPr>
    <w:r>
      <w:tab/>
    </w:r>
    <w:r>
      <w:tab/>
      <w:t>ANNEXE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5B" w:rsidRDefault="00EE0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577"/>
    <w:multiLevelType w:val="hybridMultilevel"/>
    <w:tmpl w:val="DDC8D3A0"/>
    <w:lvl w:ilvl="0" w:tplc="570E48D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4512895"/>
    <w:multiLevelType w:val="multilevel"/>
    <w:tmpl w:val="B762A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887B8E"/>
    <w:multiLevelType w:val="hybridMultilevel"/>
    <w:tmpl w:val="81C4A7EE"/>
    <w:lvl w:ilvl="0" w:tplc="3DFA1A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0B74DA4"/>
    <w:multiLevelType w:val="hybridMultilevel"/>
    <w:tmpl w:val="A288E8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151495D"/>
    <w:multiLevelType w:val="hybridMultilevel"/>
    <w:tmpl w:val="8F205D5C"/>
    <w:lvl w:ilvl="0" w:tplc="9808DB5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6386B3D"/>
    <w:multiLevelType w:val="hybridMultilevel"/>
    <w:tmpl w:val="00320066"/>
    <w:lvl w:ilvl="0" w:tplc="59962E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D12495F"/>
    <w:multiLevelType w:val="hybridMultilevel"/>
    <w:tmpl w:val="0ECC11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318D3BBA"/>
    <w:multiLevelType w:val="hybridMultilevel"/>
    <w:tmpl w:val="3D2C5258"/>
    <w:lvl w:ilvl="0" w:tplc="3BD4A6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4F82797"/>
    <w:multiLevelType w:val="hybridMultilevel"/>
    <w:tmpl w:val="08DC42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54C8553B"/>
    <w:multiLevelType w:val="hybridMultilevel"/>
    <w:tmpl w:val="1D62A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CC6800"/>
    <w:multiLevelType w:val="hybridMultilevel"/>
    <w:tmpl w:val="36526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E0A5E32"/>
    <w:multiLevelType w:val="hybridMultilevel"/>
    <w:tmpl w:val="8AF0BA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B05F0C"/>
    <w:multiLevelType w:val="hybridMultilevel"/>
    <w:tmpl w:val="481A59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699B3C4D"/>
    <w:multiLevelType w:val="hybridMultilevel"/>
    <w:tmpl w:val="F41445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6F414E"/>
    <w:multiLevelType w:val="hybridMultilevel"/>
    <w:tmpl w:val="62CCC8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759D5B38"/>
    <w:multiLevelType w:val="hybridMultilevel"/>
    <w:tmpl w:val="A04E6F36"/>
    <w:lvl w:ilvl="0" w:tplc="C5A034C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75DC46D6"/>
    <w:multiLevelType w:val="hybridMultilevel"/>
    <w:tmpl w:val="1C262AD6"/>
    <w:lvl w:ilvl="0" w:tplc="E294C9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6E44A50"/>
    <w:multiLevelType w:val="hybridMultilevel"/>
    <w:tmpl w:val="E7F2F554"/>
    <w:lvl w:ilvl="0" w:tplc="6C405C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13"/>
  </w:num>
  <w:num w:numId="3">
    <w:abstractNumId w:val="1"/>
  </w:num>
  <w:num w:numId="4">
    <w:abstractNumId w:val="0"/>
  </w:num>
  <w:num w:numId="5">
    <w:abstractNumId w:val="4"/>
  </w:num>
  <w:num w:numId="6">
    <w:abstractNumId w:val="6"/>
  </w:num>
  <w:num w:numId="7">
    <w:abstractNumId w:val="14"/>
  </w:num>
  <w:num w:numId="8">
    <w:abstractNumId w:val="12"/>
  </w:num>
  <w:num w:numId="9">
    <w:abstractNumId w:val="9"/>
  </w:num>
  <w:num w:numId="10">
    <w:abstractNumId w:val="3"/>
  </w:num>
  <w:num w:numId="11">
    <w:abstractNumId w:val="8"/>
  </w:num>
  <w:num w:numId="12">
    <w:abstractNumId w:val="10"/>
  </w:num>
  <w:num w:numId="13">
    <w:abstractNumId w:val="7"/>
  </w:num>
  <w:num w:numId="14">
    <w:abstractNumId w:val="15"/>
  </w:num>
  <w:num w:numId="15">
    <w:abstractNumId w:val="5"/>
  </w:num>
  <w:num w:numId="16">
    <w:abstractNumId w:val="16"/>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8D"/>
    <w:rsid w:val="00004988"/>
    <w:rsid w:val="00006EC5"/>
    <w:rsid w:val="00030834"/>
    <w:rsid w:val="00035BAE"/>
    <w:rsid w:val="00046A04"/>
    <w:rsid w:val="00050E6A"/>
    <w:rsid w:val="00051D3D"/>
    <w:rsid w:val="00052839"/>
    <w:rsid w:val="00061E44"/>
    <w:rsid w:val="000630ED"/>
    <w:rsid w:val="00066CE2"/>
    <w:rsid w:val="00067644"/>
    <w:rsid w:val="000806C9"/>
    <w:rsid w:val="000953EF"/>
    <w:rsid w:val="000978CB"/>
    <w:rsid w:val="000B27C5"/>
    <w:rsid w:val="000C654B"/>
    <w:rsid w:val="0010095B"/>
    <w:rsid w:val="00120223"/>
    <w:rsid w:val="00121CF0"/>
    <w:rsid w:val="00177A94"/>
    <w:rsid w:val="00181A6A"/>
    <w:rsid w:val="001A682A"/>
    <w:rsid w:val="001A76F1"/>
    <w:rsid w:val="001B1E89"/>
    <w:rsid w:val="001C21D8"/>
    <w:rsid w:val="001C2FD8"/>
    <w:rsid w:val="001C3ECA"/>
    <w:rsid w:val="001C4EB6"/>
    <w:rsid w:val="001D4973"/>
    <w:rsid w:val="00206792"/>
    <w:rsid w:val="00212A91"/>
    <w:rsid w:val="002210E5"/>
    <w:rsid w:val="00222344"/>
    <w:rsid w:val="0022698F"/>
    <w:rsid w:val="00226D0B"/>
    <w:rsid w:val="0022761B"/>
    <w:rsid w:val="00234F3A"/>
    <w:rsid w:val="002447C3"/>
    <w:rsid w:val="00245D48"/>
    <w:rsid w:val="002522C1"/>
    <w:rsid w:val="00254250"/>
    <w:rsid w:val="00260415"/>
    <w:rsid w:val="00263C13"/>
    <w:rsid w:val="0028079B"/>
    <w:rsid w:val="002821BC"/>
    <w:rsid w:val="00285D3F"/>
    <w:rsid w:val="00294FA5"/>
    <w:rsid w:val="002B2D5E"/>
    <w:rsid w:val="002D06C3"/>
    <w:rsid w:val="00305BD3"/>
    <w:rsid w:val="003231DD"/>
    <w:rsid w:val="00332DF3"/>
    <w:rsid w:val="00345048"/>
    <w:rsid w:val="00354C2C"/>
    <w:rsid w:val="0036783D"/>
    <w:rsid w:val="00376A25"/>
    <w:rsid w:val="00385656"/>
    <w:rsid w:val="00386B75"/>
    <w:rsid w:val="00390A39"/>
    <w:rsid w:val="003C4398"/>
    <w:rsid w:val="003C61DA"/>
    <w:rsid w:val="003D10FD"/>
    <w:rsid w:val="003F287B"/>
    <w:rsid w:val="0040780B"/>
    <w:rsid w:val="00442487"/>
    <w:rsid w:val="00447E54"/>
    <w:rsid w:val="00461A2A"/>
    <w:rsid w:val="004719FD"/>
    <w:rsid w:val="00484238"/>
    <w:rsid w:val="00491B28"/>
    <w:rsid w:val="004950A9"/>
    <w:rsid w:val="004A6ED3"/>
    <w:rsid w:val="004B03E4"/>
    <w:rsid w:val="004B1AED"/>
    <w:rsid w:val="004D0431"/>
    <w:rsid w:val="004D0E2A"/>
    <w:rsid w:val="004D32FE"/>
    <w:rsid w:val="004F4E90"/>
    <w:rsid w:val="00504D2E"/>
    <w:rsid w:val="0051396F"/>
    <w:rsid w:val="005437EF"/>
    <w:rsid w:val="0055180A"/>
    <w:rsid w:val="00574CCC"/>
    <w:rsid w:val="0057507C"/>
    <w:rsid w:val="005816F5"/>
    <w:rsid w:val="00582465"/>
    <w:rsid w:val="00596C0B"/>
    <w:rsid w:val="005A08BD"/>
    <w:rsid w:val="005A7514"/>
    <w:rsid w:val="005B175C"/>
    <w:rsid w:val="005D02DB"/>
    <w:rsid w:val="005D2962"/>
    <w:rsid w:val="005E3514"/>
    <w:rsid w:val="005F35F7"/>
    <w:rsid w:val="00603FD1"/>
    <w:rsid w:val="006150C7"/>
    <w:rsid w:val="00625284"/>
    <w:rsid w:val="00644AFC"/>
    <w:rsid w:val="00646500"/>
    <w:rsid w:val="00680DB6"/>
    <w:rsid w:val="00683CBF"/>
    <w:rsid w:val="00685A08"/>
    <w:rsid w:val="00697D01"/>
    <w:rsid w:val="006A6FA3"/>
    <w:rsid w:val="006B45D4"/>
    <w:rsid w:val="006C1964"/>
    <w:rsid w:val="006D23EA"/>
    <w:rsid w:val="006E5929"/>
    <w:rsid w:val="006F496C"/>
    <w:rsid w:val="00707ACA"/>
    <w:rsid w:val="00776424"/>
    <w:rsid w:val="00776534"/>
    <w:rsid w:val="007853AD"/>
    <w:rsid w:val="007934FE"/>
    <w:rsid w:val="0080217F"/>
    <w:rsid w:val="00810AA9"/>
    <w:rsid w:val="00813524"/>
    <w:rsid w:val="00826E68"/>
    <w:rsid w:val="0083010F"/>
    <w:rsid w:val="00851831"/>
    <w:rsid w:val="00857144"/>
    <w:rsid w:val="00873D14"/>
    <w:rsid w:val="00875A99"/>
    <w:rsid w:val="00877A51"/>
    <w:rsid w:val="0088341B"/>
    <w:rsid w:val="00887D7F"/>
    <w:rsid w:val="0089628D"/>
    <w:rsid w:val="008A0429"/>
    <w:rsid w:val="008A6C43"/>
    <w:rsid w:val="008B466F"/>
    <w:rsid w:val="008C25D9"/>
    <w:rsid w:val="00905C8E"/>
    <w:rsid w:val="00906F60"/>
    <w:rsid w:val="009166D9"/>
    <w:rsid w:val="00933833"/>
    <w:rsid w:val="00937B19"/>
    <w:rsid w:val="009529C3"/>
    <w:rsid w:val="0097163B"/>
    <w:rsid w:val="00976115"/>
    <w:rsid w:val="0098199A"/>
    <w:rsid w:val="00993082"/>
    <w:rsid w:val="009A099E"/>
    <w:rsid w:val="009A0A92"/>
    <w:rsid w:val="009E4B8B"/>
    <w:rsid w:val="009E7BD6"/>
    <w:rsid w:val="009F6DAC"/>
    <w:rsid w:val="00A12697"/>
    <w:rsid w:val="00A2487F"/>
    <w:rsid w:val="00A346B0"/>
    <w:rsid w:val="00A4413B"/>
    <w:rsid w:val="00A4734B"/>
    <w:rsid w:val="00A5317C"/>
    <w:rsid w:val="00A5416F"/>
    <w:rsid w:val="00A61D5A"/>
    <w:rsid w:val="00A62308"/>
    <w:rsid w:val="00A62962"/>
    <w:rsid w:val="00A673CD"/>
    <w:rsid w:val="00A73847"/>
    <w:rsid w:val="00A747DF"/>
    <w:rsid w:val="00A763EE"/>
    <w:rsid w:val="00A83CB2"/>
    <w:rsid w:val="00AB0B56"/>
    <w:rsid w:val="00AB3709"/>
    <w:rsid w:val="00AF19EA"/>
    <w:rsid w:val="00B0311E"/>
    <w:rsid w:val="00B05208"/>
    <w:rsid w:val="00B12CD1"/>
    <w:rsid w:val="00B25C21"/>
    <w:rsid w:val="00B326F1"/>
    <w:rsid w:val="00B416E0"/>
    <w:rsid w:val="00B5402B"/>
    <w:rsid w:val="00B76CEA"/>
    <w:rsid w:val="00BA05FD"/>
    <w:rsid w:val="00BA340B"/>
    <w:rsid w:val="00BB2A63"/>
    <w:rsid w:val="00BD6A03"/>
    <w:rsid w:val="00BD7861"/>
    <w:rsid w:val="00BE3246"/>
    <w:rsid w:val="00BF0642"/>
    <w:rsid w:val="00BF4A41"/>
    <w:rsid w:val="00C07B89"/>
    <w:rsid w:val="00C12196"/>
    <w:rsid w:val="00C13AB4"/>
    <w:rsid w:val="00C16DD6"/>
    <w:rsid w:val="00C24734"/>
    <w:rsid w:val="00C479C0"/>
    <w:rsid w:val="00C563B2"/>
    <w:rsid w:val="00C645CF"/>
    <w:rsid w:val="00C943C8"/>
    <w:rsid w:val="00C96520"/>
    <w:rsid w:val="00CA2BB0"/>
    <w:rsid w:val="00CA4492"/>
    <w:rsid w:val="00CB0A51"/>
    <w:rsid w:val="00CB59D7"/>
    <w:rsid w:val="00CF3F0B"/>
    <w:rsid w:val="00D062A5"/>
    <w:rsid w:val="00D15BBA"/>
    <w:rsid w:val="00D214E4"/>
    <w:rsid w:val="00D31490"/>
    <w:rsid w:val="00D363E4"/>
    <w:rsid w:val="00D50812"/>
    <w:rsid w:val="00D5235F"/>
    <w:rsid w:val="00D82E8F"/>
    <w:rsid w:val="00D92BF4"/>
    <w:rsid w:val="00D959E0"/>
    <w:rsid w:val="00D96E9C"/>
    <w:rsid w:val="00DA1C2D"/>
    <w:rsid w:val="00DA4C10"/>
    <w:rsid w:val="00DA52A7"/>
    <w:rsid w:val="00DC66C5"/>
    <w:rsid w:val="00DD4FD2"/>
    <w:rsid w:val="00DD7D99"/>
    <w:rsid w:val="00DE511B"/>
    <w:rsid w:val="00DF208F"/>
    <w:rsid w:val="00E07F28"/>
    <w:rsid w:val="00E24433"/>
    <w:rsid w:val="00EB694B"/>
    <w:rsid w:val="00EC05E6"/>
    <w:rsid w:val="00EC44AA"/>
    <w:rsid w:val="00EE0C5B"/>
    <w:rsid w:val="00EE664A"/>
    <w:rsid w:val="00F03148"/>
    <w:rsid w:val="00F04EB0"/>
    <w:rsid w:val="00F5697A"/>
    <w:rsid w:val="00F57707"/>
    <w:rsid w:val="00F773C8"/>
    <w:rsid w:val="00F961E4"/>
    <w:rsid w:val="00FA1810"/>
    <w:rsid w:val="00FF1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C8"/>
    <w:pPr>
      <w:ind w:left="720"/>
      <w:contextualSpacing/>
    </w:pPr>
  </w:style>
  <w:style w:type="character" w:styleId="Hyperlink">
    <w:name w:val="Hyperlink"/>
    <w:basedOn w:val="DefaultParagraphFont"/>
    <w:uiPriority w:val="99"/>
    <w:unhideWhenUsed/>
    <w:rsid w:val="00F04EB0"/>
    <w:rPr>
      <w:color w:val="0000FF" w:themeColor="hyperlink"/>
      <w:u w:val="single"/>
    </w:rPr>
  </w:style>
  <w:style w:type="table" w:styleId="TableGrid">
    <w:name w:val="Table Grid"/>
    <w:basedOn w:val="TableNormal"/>
    <w:uiPriority w:val="59"/>
    <w:rsid w:val="0029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D2E"/>
  </w:style>
  <w:style w:type="paragraph" w:styleId="Footer">
    <w:name w:val="footer"/>
    <w:basedOn w:val="Normal"/>
    <w:link w:val="FooterChar"/>
    <w:uiPriority w:val="99"/>
    <w:unhideWhenUsed/>
    <w:rsid w:val="00504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D2E"/>
  </w:style>
  <w:style w:type="character" w:customStyle="1" w:styleId="Heading3Char">
    <w:name w:val="Heading 3 Char"/>
    <w:basedOn w:val="DefaultParagraphFont"/>
    <w:link w:val="Heading3"/>
    <w:uiPriority w:val="9"/>
    <w:rsid w:val="00DA1C2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9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C8"/>
    <w:pPr>
      <w:ind w:left="720"/>
      <w:contextualSpacing/>
    </w:pPr>
  </w:style>
  <w:style w:type="character" w:styleId="Hyperlink">
    <w:name w:val="Hyperlink"/>
    <w:basedOn w:val="DefaultParagraphFont"/>
    <w:uiPriority w:val="99"/>
    <w:unhideWhenUsed/>
    <w:rsid w:val="00F04EB0"/>
    <w:rPr>
      <w:color w:val="0000FF" w:themeColor="hyperlink"/>
      <w:u w:val="single"/>
    </w:rPr>
  </w:style>
  <w:style w:type="table" w:styleId="TableGrid">
    <w:name w:val="Table Grid"/>
    <w:basedOn w:val="TableNormal"/>
    <w:uiPriority w:val="59"/>
    <w:rsid w:val="0029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D2E"/>
  </w:style>
  <w:style w:type="paragraph" w:styleId="Footer">
    <w:name w:val="footer"/>
    <w:basedOn w:val="Normal"/>
    <w:link w:val="FooterChar"/>
    <w:uiPriority w:val="99"/>
    <w:unhideWhenUsed/>
    <w:rsid w:val="00504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D2E"/>
  </w:style>
  <w:style w:type="character" w:customStyle="1" w:styleId="Heading3Char">
    <w:name w:val="Heading 3 Char"/>
    <w:basedOn w:val="DefaultParagraphFont"/>
    <w:link w:val="Heading3"/>
    <w:uiPriority w:val="9"/>
    <w:rsid w:val="00DA1C2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9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rkiyeburslari.gov.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trscholarship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kiyeburslari.gov.tr" TargetMode="External"/><Relationship Id="rId5" Type="http://schemas.openxmlformats.org/officeDocument/2006/relationships/settings" Target="settings.xml"/><Relationship Id="rId15" Type="http://schemas.openxmlformats.org/officeDocument/2006/relationships/hyperlink" Target="http://www.turkiyeburslari.gov.tr" TargetMode="External"/><Relationship Id="rId23" Type="http://schemas.openxmlformats.org/officeDocument/2006/relationships/theme" Target="theme/theme1.xml"/><Relationship Id="rId10" Type="http://schemas.openxmlformats.org/officeDocument/2006/relationships/hyperlink" Target="http://www.trscholarships.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turkiyeburslari.gov.tr" TargetMode="External"/><Relationship Id="rId14" Type="http://schemas.openxmlformats.org/officeDocument/2006/relationships/hyperlink" Target="http://www.trscholarship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E067-2948-4730-B5FF-F4C2AB63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Çetin Şanlı</cp:lastModifiedBy>
  <cp:revision>5</cp:revision>
  <cp:lastPrinted>2012-05-08T16:47:00Z</cp:lastPrinted>
  <dcterms:created xsi:type="dcterms:W3CDTF">2013-03-05T16:25:00Z</dcterms:created>
  <dcterms:modified xsi:type="dcterms:W3CDTF">2013-03-05T16:51:00Z</dcterms:modified>
</cp:coreProperties>
</file>